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28"/>
          <w:tab w:val="left" w:pos="5844"/>
        </w:tabs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RH/fond/JLS/JP(R)s: ŽUPANIJA                               OIB:66174125524</w:t>
      </w:r>
    </w:p>
    <w:p>
      <w:pPr>
        <w:tabs>
          <w:tab w:val="left" w:pos="5628"/>
          <w:tab w:val="left" w:pos="5844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PRIMORSKO GORANSKA                                         Razina:31</w:t>
      </w:r>
    </w:p>
    <w:p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PRORAČUNSKI KORISNIK: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Djelatnost:8520</w:t>
      </w:r>
    </w:p>
    <w:p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OŠ IVANA GORANA KOVAČIĆA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          IBAN:HR3424020061100109008</w:t>
      </w:r>
    </w:p>
    <w:p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51326 VRBOVSKO                                                     RKDP:11507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UL.KRALJA TOMISLAVA 18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Matični broj:03075648</w:t>
      </w:r>
    </w:p>
    <w:p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Šifra grada:509</w:t>
      </w:r>
    </w:p>
    <w:p>
      <w:pPr>
        <w:rPr>
          <w:rFonts w:ascii="Arial" w:hAnsi="Arial" w:cs="Arial"/>
          <w:b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color w:val="FF0000"/>
          <w:sz w:val="22"/>
          <w:szCs w:val="22"/>
        </w:rPr>
      </w:pPr>
      <w:r>
        <w:rPr>
          <w:rStyle w:val="12"/>
          <w:rFonts w:ascii="Arial" w:hAnsi="Arial" w:cs="Arial"/>
          <w:i w:val="0"/>
          <w:sz w:val="22"/>
          <w:szCs w:val="22"/>
        </w:rPr>
        <w:t>Osnovna škola Ivana Gorana Kovačića Vrbovsko posluje u skladu sa Zakonom o odgoju i obrazovanju u osnovnoj i srednjoj</w:t>
      </w:r>
      <w:r>
        <w:rPr>
          <w:rFonts w:ascii="Arial" w:hAnsi="Arial" w:cs="Arial"/>
          <w:i/>
          <w:iCs/>
          <w:color w:val="1D1D1B"/>
          <w:sz w:val="22"/>
          <w:szCs w:val="22"/>
        </w:rPr>
        <w:t xml:space="preserve"> </w:t>
      </w:r>
      <w:r>
        <w:rPr>
          <w:rStyle w:val="12"/>
          <w:rFonts w:ascii="Arial" w:hAnsi="Arial" w:cs="Arial"/>
          <w:i w:val="0"/>
          <w:sz w:val="22"/>
          <w:szCs w:val="22"/>
        </w:rPr>
        <w:t>školi te Statutom škole. Osim osnovne djelatnosti odgoja i obrazovanja, Škola se bavi i</w:t>
      </w:r>
      <w:r>
        <w:rPr>
          <w:rFonts w:ascii="Arial" w:hAnsi="Arial" w:cs="Arial"/>
          <w:i/>
          <w:iCs/>
          <w:color w:val="1D1D1B"/>
          <w:sz w:val="22"/>
          <w:szCs w:val="22"/>
        </w:rPr>
        <w:t xml:space="preserve"> </w:t>
      </w:r>
      <w:r>
        <w:rPr>
          <w:rStyle w:val="12"/>
          <w:rFonts w:ascii="Arial" w:hAnsi="Arial" w:cs="Arial"/>
          <w:i w:val="0"/>
          <w:sz w:val="22"/>
          <w:szCs w:val="22"/>
        </w:rPr>
        <w:t>gospodarskom djelatnošću te ostvaruje vlastite prihode od zakupa poslovnog prostora. Škola nije u sustavu poreza na dobit ni u sustavu</w:t>
      </w:r>
      <w:r>
        <w:rPr>
          <w:rFonts w:ascii="Arial" w:hAnsi="Arial" w:cs="Arial"/>
          <w:i/>
          <w:iCs/>
          <w:color w:val="1D1D1B"/>
          <w:sz w:val="22"/>
          <w:szCs w:val="22"/>
        </w:rPr>
        <w:t xml:space="preserve"> </w:t>
      </w:r>
      <w:r>
        <w:rPr>
          <w:rStyle w:val="12"/>
          <w:rFonts w:ascii="Arial" w:hAnsi="Arial" w:cs="Arial"/>
          <w:i w:val="0"/>
          <w:sz w:val="22"/>
          <w:szCs w:val="22"/>
        </w:rPr>
        <w:t>poreza na dodanu vrijednost.</w:t>
      </w:r>
      <w:r>
        <w:rPr>
          <w:rFonts w:ascii="Arial" w:hAnsi="Arial" w:cs="Arial"/>
          <w:i/>
          <w:iCs/>
          <w:color w:val="1D1D1B"/>
          <w:sz w:val="22"/>
          <w:szCs w:val="22"/>
        </w:rPr>
        <w:br w:type="textWrapping"/>
      </w:r>
      <w:r>
        <w:rPr>
          <w:rStyle w:val="12"/>
          <w:rFonts w:ascii="Arial" w:hAnsi="Arial" w:cs="Arial"/>
          <w:i w:val="0"/>
          <w:sz w:val="22"/>
          <w:szCs w:val="22"/>
        </w:rPr>
        <w:t>Škola vodi proračunsko računovodstvo prema Zakonu o proračunu i Pravilniku</w:t>
      </w:r>
      <w:r>
        <w:rPr>
          <w:rFonts w:ascii="Arial" w:hAnsi="Arial" w:cs="Arial"/>
          <w:i/>
          <w:iCs/>
          <w:color w:val="1D1D1B"/>
          <w:sz w:val="22"/>
          <w:szCs w:val="22"/>
        </w:rPr>
        <w:br w:type="textWrapping"/>
      </w:r>
      <w:r>
        <w:rPr>
          <w:rStyle w:val="12"/>
          <w:rFonts w:ascii="Arial" w:hAnsi="Arial" w:cs="Arial"/>
          <w:i w:val="0"/>
          <w:sz w:val="22"/>
          <w:szCs w:val="22"/>
        </w:rPr>
        <w:t>o proračunskom računovodstvu i Računskom</w:t>
      </w:r>
      <w:r>
        <w:rPr>
          <w:rFonts w:ascii="Arial" w:hAnsi="Arial" w:cs="Arial"/>
          <w:i/>
          <w:iCs/>
          <w:color w:val="1D1D1B"/>
          <w:sz w:val="22"/>
          <w:szCs w:val="22"/>
        </w:rPr>
        <w:t xml:space="preserve"> </w:t>
      </w:r>
      <w:r>
        <w:rPr>
          <w:rStyle w:val="12"/>
          <w:rFonts w:ascii="Arial" w:hAnsi="Arial" w:cs="Arial"/>
          <w:i w:val="0"/>
          <w:sz w:val="22"/>
          <w:szCs w:val="22"/>
        </w:rPr>
        <w:t>planu te financijska izvješća sastavlja sukladno</w:t>
      </w:r>
      <w:r>
        <w:rPr>
          <w:rFonts w:ascii="Arial" w:hAnsi="Arial" w:cs="Arial"/>
          <w:i/>
          <w:iCs/>
          <w:color w:val="1D1D1B"/>
          <w:sz w:val="22"/>
          <w:szCs w:val="22"/>
        </w:rPr>
        <w:br w:type="textWrapping"/>
      </w:r>
      <w:r>
        <w:rPr>
          <w:rStyle w:val="12"/>
          <w:rFonts w:ascii="Arial" w:hAnsi="Arial" w:cs="Arial"/>
          <w:i w:val="0"/>
          <w:sz w:val="22"/>
          <w:szCs w:val="22"/>
        </w:rPr>
        <w:t xml:space="preserve">Pravilniku o financijskom izvještavanju u proračunskom računovodstvu. 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temelju Pravilnika o financijskom izvještavanju u proračunskom računovodstvu (NN 37/22) OŠ Ivana Gorana Kovačića Vrbovsko podnosi: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BILJEŠKE UZ FINANCIJSKI IZVJEŠTAJ</w:t>
      </w:r>
    </w:p>
    <w:p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>
      <w:pPr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za razdoblje od 01.01. do 30.6.2023.godine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</w:rPr>
      </w:pPr>
    </w:p>
    <w:p>
      <w:pPr>
        <w:pStyle w:val="11"/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BILJEŠKE UZ OBRAZAC: PR-RAS ( Izvještaj o prihodima i rashodima, primicima i izdacima za razdoblje od 01.01.2023. do 30.6.2023.)</w:t>
      </w:r>
    </w:p>
    <w:p>
      <w:pPr>
        <w:pStyle w:val="11"/>
        <w:rPr>
          <w:rFonts w:ascii="Arial" w:hAnsi="Arial" w:cs="Arial"/>
          <w:b/>
          <w:sz w:val="22"/>
          <w:szCs w:val="22"/>
          <w:u w:val="single"/>
        </w:rPr>
      </w:pPr>
    </w:p>
    <w:p>
      <w:pPr>
        <w:rPr>
          <w:rFonts w:ascii="Arial" w:hAnsi="Arial" w:cs="Arial"/>
          <w:b/>
          <w:sz w:val="22"/>
          <w:szCs w:val="22"/>
          <w:u w:val="single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Temeljem članka 14. Pravilnika o financijskom izvještavanju u proračunskom računovodstvu (NN 37/22) Škola dostavlja bilješke uz Obrazac PR-RAS u kojem su navedeni razlozi zbog kojih je došlo do većih odstupanja od ostvarenja tekuće godine u odnosu na izvještajno razdoblje prethodne godine:</w:t>
      </w:r>
    </w:p>
    <w:p>
      <w:pPr>
        <w:rPr>
          <w:rFonts w:ascii="Arial" w:hAnsi="Arial" w:cs="Arial"/>
          <w:b/>
          <w:sz w:val="22"/>
          <w:szCs w:val="22"/>
          <w:u w:val="single"/>
        </w:rPr>
      </w:pPr>
    </w:p>
    <w:p>
      <w:pPr>
        <w:rPr>
          <w:rFonts w:ascii="Arial" w:hAnsi="Arial" w:cs="Arial"/>
          <w:b/>
          <w:sz w:val="22"/>
          <w:szCs w:val="22"/>
          <w:u w:val="single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Ukupni prihodi poslovanja</w:t>
      </w:r>
      <w:r>
        <w:rPr>
          <w:rFonts w:ascii="Arial" w:hAnsi="Arial" w:cs="Arial"/>
          <w:sz w:val="22"/>
          <w:szCs w:val="22"/>
        </w:rPr>
        <w:t xml:space="preserve"> ostvareni u razdoblju od 01.01.2023. do 30.06.2023. koji se nalaze po šifrom 6 iznose </w:t>
      </w:r>
      <w:r>
        <w:rPr>
          <w:rFonts w:ascii="Arial" w:hAnsi="Arial" w:cs="Arial"/>
          <w:b/>
          <w:sz w:val="22"/>
          <w:szCs w:val="22"/>
        </w:rPr>
        <w:t>715.511,58 eura.</w:t>
      </w:r>
      <w:r>
        <w:rPr>
          <w:rFonts w:ascii="Arial" w:hAnsi="Arial" w:cs="Arial"/>
          <w:sz w:val="22"/>
          <w:szCs w:val="22"/>
        </w:rPr>
        <w:t xml:space="preserve"> Prihodi poslovanja u skladu su sa planiranim prihodima za izvještajno razdoblje.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Šifra 6361 – Tekuće pomoći proračunskim korisnicima iz proračuna koji im nije nadležan 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549.214,66 eura / 641.011,37 eura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izvještajnom razdoblju tekuće godine Škola je ostvarila je veći prihod za financiranje rashoda za zaposlene od strane MZO zbog rasta osnovica plaća i materijalnih prava za zaposlenike u javnim službama 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Šifra 6362 – Kapitalne pomoći proračunskim korisnicima iz proračuna koji im nije nadležan 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306,40 eura / 1.400,00 eura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izvještajnom razdoblju tekuće godine Škola je ostvarila je znatno veći prihod za financiranje rashoda za nabavu dugotrajne u odnosu na izvještajno razdoblje prethodne godine zbog više priljeva sredstava za kapitalne pomoći od grada Vrbovskog po Ugovoru.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6381 – Tekuće pomoći temeljem prijenosa EU sredstava – 9.680,88 eura / 300,00 eura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izvještajnom razdoblju tekuće godine Škola još nije ostvarila je prihod za 2023. godinu  planiran za financiranje trogodišnjeg Erasmus + K2 projekta </w:t>
      </w:r>
    </w:p>
    <w:p>
      <w:pPr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6526 – Ostali nespomenuti prihodi: 18.758,78 eura / 5.569,18 eura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odnosu na prethodnu godinu došlo je do znatnog smanjenja prihoda po posebnim propisima, radi uvođenja besplatne prehrane za sve osnovce od 01.01.2023. godine.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Ostvareni prihod u 2023. odnosi se na realizirane i planirane terenske nastave i manji dio za naplaćenu prehranu učenika za 2022.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6614 - Prihodi od prodaje proizvoda i robe: 0,00 eura / 53,09 eura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izvještajnom razdoblju 2023. godini je ostvaren prihod od prodaje novogodišnjih čestitki (učenička zadruga Kamačnik).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6615 - Prihodi od pruženih usluga: 455,00 eura / 899,28 eura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izvještajnom razdoblju tekuće godine Škola je ostvarila  veće prihode od pruženih usluga radi naplaćenog najma igrališta PŠ Gomirje od tvrtke Jarun ideja d.o.o. (ljetna manifestacija).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Šifra 6711 – Prihodi od nadležnog proračuna za financiranje rashoda poslovanja </w:t>
      </w:r>
    </w:p>
    <w:p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54.271,14 eura / 65.990,01 eura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izvještajnom razdoblju 2023. godini je ostvaren veći prihod nadležnog proračuna za financiranje poslovanja u odnosu na prethodno izvještajno razdoblje zbog više planiranih prihoda iz izvora DEC-a za osiguravanje uvjeta rada.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Ukupni rashodi poslovanja</w:t>
      </w:r>
      <w:r>
        <w:rPr>
          <w:rFonts w:ascii="Arial" w:hAnsi="Arial" w:cs="Arial"/>
          <w:sz w:val="22"/>
          <w:szCs w:val="22"/>
        </w:rPr>
        <w:t xml:space="preserve"> ostvareni u razdoblju od 01.01. 2023. do 30.06.2023. koji se nalaze pod šifrom 3 iznose </w:t>
      </w:r>
      <w:r>
        <w:rPr>
          <w:rFonts w:ascii="Arial" w:hAnsi="Arial" w:cs="Arial"/>
          <w:b/>
          <w:sz w:val="22"/>
          <w:szCs w:val="22"/>
        </w:rPr>
        <w:t>734.336,26 eura</w:t>
      </w:r>
      <w:r>
        <w:rPr>
          <w:rFonts w:ascii="Arial" w:hAnsi="Arial" w:cs="Arial"/>
          <w:sz w:val="22"/>
          <w:szCs w:val="22"/>
        </w:rPr>
        <w:t>. Rashodi poslovanja u skladu su sa planiranim rashodima za izvještajno razdoblje.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3111 – Plaće za redovan rad 422.218,90 eura / 478.578,57 eura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izvještajnom razdoblju tekuće godine Škola je ostvarila znatno rashode za plaće za redovan rad zbog povećavanja osnovica plaća zaposlenika javnih službi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3113 – Plaće za prekovremeni rad 9.226,48 eura / 4.614,02 eura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izvještajnom razdoblju tekuće godine Škola je ostvarila znatno manje rashode za plaće za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prekovremeni rad zbog manje zamjena za bolovanja učitelja u odnosu na prethodno razdoblje.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3114  – Plaće za posebne uvjete rada 2.738,99 eura / 3.190,30 eura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izvještajnom razdoblju tekuće godine Škola je ostvarila veće rashode za plaće za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posebne uvjete rada zbog spajanja 3 razredna odjela u PŠ Gomirje te više učitelja koji rade s učenicima po prilagođenom programu.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312– Ostali rashodi za zaposlene 19.247,74 eura / 21.988,01 eura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izvještajnom razdoblju tekuće godine Škola je ostvarila veće ostale rashode za zaposlene zbog povećanja iznosa materijalnih prava za zaposlenike javnih službi (regres).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3132– Doprinosi na obavezno zdravstveno osiguranje 67.337,58 eura / 75.524,68 eura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izvještajnom razdoblju tekuće godine Škola je ostvarila veće rashode za doprinose za obavezno zdravstveno osiguranje zbog povećanja osnovica plaća za zaposlenike u javnim službama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3133– Doprinosi na obavezno zdravstveno osiguranje u slučaju nezaposlenosti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0,00 eura / 59,63 eura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izvještajnom razdoblju 2023. godini ostvaren rashod za doprinose na obavezno zdravstveno osiguranje u slučaju nezaposlenosti, radi isplaćenih plaća po sudskim presudama za razdoblje 2016/2017 godine.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3211 – Službena putovanja 2.365,17 eura / 3.393,40 eura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odnosu na prethodnu godinu došlo do povećanja na stavci službena putovanja zbog više prijavljenih stručnih skupova za učitelje i terenskih nastava u odnosu na prethodno razdoblje. 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3212– Naknade za prijevoz, rad na terenu i odvojeni život: 29.153,01 eura / 31.682,88 eura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Rashodi za naknade za prijevoz zaposlenika ostvareni su veći u odnosu na isto razdoblje prethodne godiine, zbog većih priznatih rashoda za prijevoz zaposlenika temeljem novog TKU. 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3213– Stručno usavršavanje zaposlenika: 6.825,79 eura / 1.696,86 eura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izvještajnom razdoblju prethodne godine Škola je ostvarila znatno veće rashode za stručna usavršavanja u odnosu na tekuće izvještajno razdoblje zbog više realiziranih stručnih usavršavanja učitelja po Ugovoru sa  Agencijom za mobilnost i talijanskim partnerom za Erasmus + projekte K1 i K2.</w:t>
      </w:r>
    </w:p>
    <w:p>
      <w:pPr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3214 – Ostale naknade troškova zaposlenika: 79,63 eura / 128,00 eura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Rashodi za ostale naknade troškova zaposlenika ostvareni su veći u odnosu na isto razdoblje prethodne godine zbog prijevoza na natjecanja za darovite učenike, a odnose se na upotrebu osobnog automobila u službene svrhe.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3221– Uredski materijal i ostali materijalni rashodi 6.552,49 eura / 5.834,54 eura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izvještajnom razdoblju prethodne godine Škola je ostvarila veće rashode za uredski materijal i ostali materijalni rashodi radi tada povećane potrebe za higijenskim materijalom i materijalom za čišćenje zbog koronavirusa.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3222– Materijal i sirovine 14.358,08 eura / 21.337,53 eura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izvještajnom razdoblju tekuće godine ostvareni su veći rashodi u odnosu na prethodno,  zbog povećane cijene obroka za učenike po danu, temeljem odluke MZO (povećanje normativa u prehrani učenika)</w:t>
      </w:r>
    </w:p>
    <w:p>
      <w:pPr>
        <w:rPr>
          <w:rFonts w:ascii="Arial" w:hAnsi="Arial" w:cs="Arial"/>
          <w:sz w:val="22"/>
          <w:szCs w:val="22"/>
        </w:rPr>
      </w:pPr>
    </w:p>
    <w:p>
      <w:pPr>
        <w:ind w:left="1416" w:hanging="14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3224 - Materijal i dijelovi za tekuće i investicijsko održavanje 629,11 eura / 2.485,74 eura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izvještajnom razdoblju tekuće godine ostvareni su znatno veći rashodi za nabavu materijala za tekuće održavanje u odnosu na prethodno izvještajno razdoblje zbog većih potreba za održavanjem objekata.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3225 – Sitan inventar i autogume 165,90 eura / 146,33 eura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izvještajnom razdoblju tekuće godine ostvareni su manji rashodi za nabavu sitnog inventara u odnosu na prethodno izvještajno razdoblje zbog manje potrebe za istim.</w:t>
      </w:r>
    </w:p>
    <w:p>
      <w:pPr>
        <w:rPr>
          <w:rFonts w:ascii="Arial" w:hAnsi="Arial" w:cs="Arial"/>
          <w:sz w:val="22"/>
          <w:szCs w:val="22"/>
          <w:u w:val="single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3227 - Službena radna i zaštitna odjeća 133,74 eura / 191,98 eura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izvještajnom razdoblju tekuće godine imali smo povećanje rashoda za nabavu radne odjeće zbog zapošljavanja novog domara u PŠ Moravice.</w:t>
      </w:r>
    </w:p>
    <w:p>
      <w:pPr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3231 – Usluge telefona, pošte i prijevoza: 3.887,70 eura / 6.623,39 eura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Rashodi za usluge prijevoza povećani su u odnosu na isto razdoblje prethodne godine zbog više planiranih terenskih nastava u odnosu na prethodno razdoblje.</w:t>
      </w:r>
    </w:p>
    <w:p>
      <w:pPr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3232 -  Usluge tekućeg i investicijskog održavanja: 3.796,52 eura / 25.250,09 eura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Rashodi za usluge tekućeg i investicijskog održavanja ostvareni su enormno više u odnosu na isto razdoblje prethodne godine zbog hitnih intervencija na opremi (popravak peći na biomasu) i vozilu za prijevoz učenika, kao i zbog zamijenjene dotrajale stolarije na PŠ Moravice.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3235 – Zakupnine i najamnine: 0,00 eura / 810,00 eura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izvještajnom razdoblju ostvareni su rashodi za zakupnine i najamnine, radi rashoda najma putničkog vozila za prijevoz učenika uslijed kvara školskog vozila za tu namjenu.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3236- Zdravstvene i veterinarske usluge 2.081,09 eura / 3.587,60 eura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izvještajnom razdoblju tekuće godine rashodi za zdravstvene usluge veći zbog ugovorenih većih iznosa za preventivne zdravstvene preglede djelatnika po novom TKU.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3237  - Intelektualne usluge 109,50 eura / 708,64 eura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izvještajnom razdoblju tekuće godine u odnosu na 2022. godinu ostvaren je znatno veći rashod zbog realizacije novog programa za učenike „Park znanosti“.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3238  - Računalne usluge 824,91 eura / 932,64 eura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izvještajnom razdoblju tekuće godine u odnosu na 2022. godinu došlo je do većih rashoda na poziciji Računalne usluge zbog veće cijene za održavanje sustava za program Riznice PGŽ (ovlaštenje za ravnatelja-elektronički potpis za zahtjeve za plaćanje u riznici)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3239 - Ostale usluge: 106,18 eura / 915,80 eura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izvještajnom razdoblju tekuće godine u odnosu na 2022. godinu daleko su veći rashodi za ostale usluge zbog obveze ispitivanja emisije šetnih plinova koja se vrši svake druge godine.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3293- Reprezentacija: 40,03 eura / 170,43 eura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izvještajnom razdoblju tekuće godine u odnosu na 2022. godinu veći su rashodi reprezentacije zbog realizacije aktivnosti po Erasmus + projektima, te projektu Centra za darovitost.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3294-  Članarine i norme 66,36 eura /  55,00 eura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izvještajnom razdoblju tekuće godine ostvareni su manji rashodi jer Škola ove godine nije sudjelovala na smotri učeničke zadruge, te nije bila u obveze platiti članarinu.</w:t>
      </w:r>
    </w:p>
    <w:p>
      <w:pPr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3295 – Pristojbe i naknade: 1.887,98 eura / 2.230,14 eura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Rashodi za pristojbe i naknade ostvareni su veći u odnosu na isto razdoblje prethodne godine zbog usklađenja iznosa novčane naknade za nezapošljavanje invalida, te zbog sudskih troškova za pravomoćne presude za tužbe zaposlenika zbog neisplate veće osnovice za 2016 i 2017 godinu.</w:t>
      </w:r>
    </w:p>
    <w:p>
      <w:pPr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3296 – Troškovi sudskih postupaka: 0,00 eura / 2.158,82 eura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Rashodi za troškove sudskih postupaka ostvareni su veći u odnosu na isto razdoblje prethodne godine zbog isplaćenih sudskih troškova za pravomoćne presude za tužbe zaposlenika zbog neisplate veće osnovice za 2016 i 2017 godinu.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3433 – Zatezne kamate:  0,00 eura / 1.569,02 eura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 izvještajnom razdoblju tekuće godine Škola je imala rashode za zatezne kamate zbog isplaćenih razlika plaća i sudskih troškova za pravomoćne presude za tužbe zaposlenika zbog neisplate veće osnovice za 2016 i 2017 godinu.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3722– Naknade građanima i kućanstvima u naravi 225,53 eura / 30,00 eura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 izvještajnom razdoblju tekuće godine Škola je imala manje rashode na poziciji naknade građanima i kućanstvima u naravi jer nije bilo nabave radnih udžbenika za razliku od prethodnog razdoblja, već samo za nabavu higijenskih uložaka za djevojčice (program PGŽ „Zdravlje i higijena“.</w:t>
      </w:r>
    </w:p>
    <w:p>
      <w:pPr>
        <w:rPr>
          <w:rFonts w:ascii="Arial" w:hAnsi="Arial" w:cs="Arial"/>
          <w:b/>
          <w:sz w:val="22"/>
          <w:szCs w:val="22"/>
          <w:u w:val="single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3821– Tekuće donacije u naravi: 0,00 eura / 481,10 eura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 izvještajnom razdoblju tekuće godine Škola je ostvarila rashode na poziciji tekuće donacije u naravi zbog nabave higijenskih uložaka prema Odluci MZO.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96- Obračunati prihodi poslovanja nenaplaćeni: 1.923,46 eura / 74,24 eura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Obračunati prihodi poslovanja odnose se na prihode po posebnim namjenama (prehrana za učenike) koji su u prethodnom razdoblju financirali roditelji, a od 01.01.2023. Odlukom vlade prehrana je besplatna za sve osnovce. Od toga je ostalo nenaplaćeno 38,08 eura za prehranu i 36,16 eura za najam šk. stanova u izvještajnom razdoblju.</w:t>
      </w:r>
    </w:p>
    <w:p>
      <w:pPr>
        <w:rPr>
          <w:rFonts w:ascii="Arial" w:hAnsi="Arial" w:cs="Arial"/>
          <w:b/>
          <w:sz w:val="22"/>
          <w:szCs w:val="22"/>
          <w:u w:val="single"/>
        </w:rPr>
      </w:pPr>
    </w:p>
    <w:p>
      <w:pPr>
        <w:rPr>
          <w:rFonts w:ascii="Arial" w:hAnsi="Arial" w:cs="Arial"/>
          <w:b/>
          <w:sz w:val="22"/>
          <w:szCs w:val="22"/>
          <w:u w:val="single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Ukupni prihodi od prodaje nefinancijske imovine</w:t>
      </w:r>
      <w:r>
        <w:rPr>
          <w:rFonts w:ascii="Arial" w:hAnsi="Arial" w:cs="Arial"/>
          <w:sz w:val="22"/>
          <w:szCs w:val="22"/>
        </w:rPr>
        <w:t xml:space="preserve"> u izvještajnom razdoblju tekuće godine iznose </w:t>
      </w:r>
      <w:r>
        <w:rPr>
          <w:rFonts w:ascii="Arial" w:hAnsi="Arial" w:cs="Arial"/>
          <w:b/>
          <w:sz w:val="22"/>
          <w:szCs w:val="22"/>
        </w:rPr>
        <w:t>282,14</w:t>
      </w:r>
      <w:r>
        <w:rPr>
          <w:rFonts w:ascii="Arial" w:hAnsi="Arial" w:cs="Arial"/>
          <w:sz w:val="22"/>
          <w:szCs w:val="22"/>
        </w:rPr>
        <w:t xml:space="preserve"> eura (šifra 7) i u skladu su sa planiranim rashodima za izvještajno razdoblje.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7211- Stambeni objekti: 0,00 eura / 282,14 eura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izvještajnom razdoblju ostvarili smo prihode od prodaje nefinancijske imovine, koji se odnosi na 35% prihoda od prodanih školskih stanova na kojima je postojalo stanarsko pravo (za nas obavlja grad Vrbovsko)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Ukupni rashodi za nabavu nefinancijske imovine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 izvještajnom razdoblju tekuće godine iznose </w:t>
      </w:r>
      <w:r>
        <w:rPr>
          <w:rFonts w:ascii="Arial" w:hAnsi="Arial" w:cs="Arial"/>
          <w:b/>
          <w:sz w:val="22"/>
          <w:szCs w:val="22"/>
        </w:rPr>
        <w:t>1.589,21</w:t>
      </w:r>
      <w:r>
        <w:rPr>
          <w:rFonts w:ascii="Arial" w:hAnsi="Arial" w:cs="Arial"/>
          <w:sz w:val="22"/>
          <w:szCs w:val="22"/>
        </w:rPr>
        <w:t xml:space="preserve"> eura (Šifra 4 )  i u skladu su sa planiranim rashodima za izvještajno razdoblje.</w:t>
      </w:r>
    </w:p>
    <w:p>
      <w:pPr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4221 – Uredska oprema i namještaj: 3.511,69 eura / 443,38 eura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izvještajnom razdoblju tekuće godine u odnosu na isto izvještajno razdoblje prethodne godine za uredsku opremu i namještaj ostvareno je manje rashoda nego u prethodnom razdoblju jer je planirana veće nabavka uredske opreme i namještaja u slijedećem razdoblju.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4223 – Oprema za zaštitu i spašavanje 0,00 eura / 356,25 eura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izvještajnom razdoblju tekuće godine nabavili smo vatrogasne aparate na CO2 u učionice informatike sukladno pravilniku zaštite na radu.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4227 – Uređaji, strojevi i oprema za ostale namjene:  0,00 eura / 709,13 eura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izvještajnom razdoblju tekuće godine nabavljeni su uređaji za nastavu iz programa grada Vrbovskog „Učenici biraju“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4241 – Knjige: 287,68 eura / 79,45 eura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izvještajnom razdoblju tekuće godine Škola je imala manje rashode na poziciji knjige zbog manje donacija knjiga za šk.knjižnicu.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97– Obračunati prihodi nenaplaćeni 4.084,05 eura / 2.383,35 eura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izvještajnom razdoblju tekuće godine u odnosu na isto izvještajno razdoblje prethodne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godine, napravljeno je usklađenje nenaplaćenih prihoda sa gradom Vrbovsko koji u ime Škole obavlja prodaju školskih stanova na koje postoji stanarsko pravo.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ŠIFRA Y006 - MANJAK PRIHODA I PRIMITAKA ZA POKRIĆE U SLJEDEĆEM RAZDOBLJU</w:t>
      </w:r>
    </w:p>
    <w:p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Utvrđuje se da je OŠ Ivana Gorana Kovačića Vrbovsko za obračunsko razdoblje od 1. siječnja do 30. lipnja 2023. godine ostvarila sljedeći poslovni rezultat: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ind w:right="31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  Prihod poslovanja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715.501,58 eura</w:t>
      </w:r>
    </w:p>
    <w:p>
      <w:pPr>
        <w:ind w:right="31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  Rashod poslovanja                       - 734.336,26 eura</w:t>
      </w:r>
    </w:p>
    <w:p>
      <w:pPr>
        <w:tabs>
          <w:tab w:val="left" w:pos="3780"/>
        </w:tabs>
        <w:ind w:right="31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  Prihodi od prodaje nef.imovine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212,14 eura</w:t>
      </w:r>
    </w:p>
    <w:p>
      <w:pPr>
        <w:pBdr>
          <w:bottom w:val="single" w:color="auto" w:sz="12" w:space="1"/>
        </w:pBdr>
        <w:ind w:right="31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  Rashod za nab.nef.imovine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- 1.589,21 eura</w:t>
      </w:r>
    </w:p>
    <w:p>
      <w:pPr>
        <w:ind w:right="31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Manjak prihoda i primitaka                    20.131,75 eura</w:t>
      </w:r>
    </w:p>
    <w:p>
      <w:pPr>
        <w:ind w:right="3132"/>
        <w:rPr>
          <w:rFonts w:ascii="Arial" w:hAnsi="Arial" w:cs="Arial"/>
          <w:sz w:val="22"/>
          <w:szCs w:val="22"/>
        </w:rPr>
      </w:pPr>
    </w:p>
    <w:p>
      <w:pPr>
        <w:ind w:right="31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Višak prihoda i primitaka preneseni iz ranijih godina</w:t>
      </w:r>
    </w:p>
    <w:p>
      <w:pPr>
        <w:ind w:right="3132"/>
        <w:rPr>
          <w:rFonts w:ascii="Arial" w:hAnsi="Arial" w:cs="Arial"/>
          <w:sz w:val="22"/>
          <w:szCs w:val="22"/>
        </w:rPr>
      </w:pPr>
    </w:p>
    <w:p>
      <w:pPr>
        <w:ind w:right="31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12.532,36 eura</w:t>
      </w:r>
    </w:p>
    <w:p>
      <w:pPr>
        <w:tabs>
          <w:tab w:val="left" w:pos="9000"/>
        </w:tabs>
        <w:ind w:right="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>
      <w:pPr>
        <w:tabs>
          <w:tab w:val="left" w:pos="9000"/>
        </w:tabs>
        <w:ind w:right="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Manjak prihoda i primitaka za pokriće u slijedećem razdoblju u iznosu od </w:t>
      </w:r>
    </w:p>
    <w:p>
      <w:pPr>
        <w:tabs>
          <w:tab w:val="left" w:pos="9000"/>
        </w:tabs>
        <w:ind w:left="3540" w:right="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</w:t>
      </w:r>
    </w:p>
    <w:p>
      <w:pPr>
        <w:tabs>
          <w:tab w:val="left" w:pos="9000"/>
        </w:tabs>
        <w:ind w:left="3540" w:right="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7.599,36 eura</w:t>
      </w:r>
    </w:p>
    <w:p>
      <w:pPr>
        <w:tabs>
          <w:tab w:val="left" w:pos="9000"/>
        </w:tabs>
        <w:ind w:right="72"/>
        <w:rPr>
          <w:rFonts w:ascii="Arial" w:hAnsi="Arial" w:cs="Arial"/>
          <w:sz w:val="22"/>
          <w:szCs w:val="22"/>
        </w:rPr>
      </w:pPr>
    </w:p>
    <w:p>
      <w:pPr>
        <w:tabs>
          <w:tab w:val="left" w:pos="9000"/>
        </w:tabs>
        <w:ind w:right="72"/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Šifra 19 – Unaprijed plaćeni rashodi budućih razdoblja i nedospjela naplata prihoda </w:t>
      </w:r>
    </w:p>
    <w:p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 dan 30.6.2022. godine i 30.6.2023.godine Škola je evidentirala kontinuirane, sedme rashode.</w:t>
      </w:r>
    </w:p>
    <w:p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Plaća za lipanj 2023. godine knjižena je na rashodima budućih razdoblja sukladno Pravilniku o proračunskom računovodstvu s obzirom da je tijekom proračunske godine već evidentirano šest rashoda za plaću. Također je na rashodima budućih razdoblja knjižena i plaća za lipanj za pomoćnika u nastavi, budući da do 30.06.2023. nisu doznačena sredstva iz nadležnog proračuna za isplatu iste.</w:t>
      </w:r>
    </w:p>
    <w:p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Navedeni rashodi na dan 30.06.2023. godine iznose 108.548,90 eura, a  odnose se na rashode plaću i naknadu za prijevoz zaposlenika za lipanj 2023 u iznosu od 107.567,39 eura, novčanu naknadu za nezapošljavanje invalida za lipanj 2023. u iznosu 280,00 eura, te na plaću i prijevozne troškove za pomoćnika u nastavi u iznosu 611,51 eura.</w:t>
      </w:r>
    </w:p>
    <w:p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</w:t>
      </w:r>
    </w:p>
    <w:p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</w:t>
      </w:r>
    </w:p>
    <w:p>
      <w:pPr>
        <w:tabs>
          <w:tab w:val="left" w:pos="9000"/>
        </w:tabs>
        <w:ind w:left="3540" w:right="72"/>
        <w:rPr>
          <w:rFonts w:ascii="Arial" w:hAnsi="Arial" w:cs="Arial"/>
          <w:sz w:val="22"/>
          <w:szCs w:val="22"/>
        </w:rPr>
      </w:pPr>
    </w:p>
    <w:p>
      <w:pPr>
        <w:jc w:val="center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Utvrđivanje rezultata poslovanja za razdoblje 1. siječanj -  30. lipanj 2023. godine po izvorima financiranja</w:t>
      </w:r>
    </w:p>
    <w:p>
      <w:pPr>
        <w:tabs>
          <w:tab w:val="left" w:pos="9000"/>
        </w:tabs>
        <w:ind w:right="72"/>
        <w:rPr>
          <w:rFonts w:ascii="Arial" w:hAnsi="Arial" w:cs="Arial"/>
          <w:b/>
          <w:sz w:val="22"/>
          <w:szCs w:val="22"/>
        </w:rPr>
      </w:pPr>
    </w:p>
    <w:p>
      <w:pPr>
        <w:tabs>
          <w:tab w:val="left" w:pos="9000"/>
        </w:tabs>
        <w:ind w:right="72"/>
        <w:rPr>
          <w:rFonts w:ascii="Arial" w:hAnsi="Arial" w:cs="Arial"/>
          <w:b/>
          <w:sz w:val="22"/>
          <w:szCs w:val="22"/>
        </w:rPr>
      </w:pPr>
    </w:p>
    <w:p>
      <w:pPr>
        <w:jc w:val="both"/>
        <w:rPr>
          <w:bCs/>
          <w:color w:val="000000"/>
        </w:rPr>
      </w:pPr>
      <w:r>
        <w:rPr>
          <w:rFonts w:ascii="Arial" w:hAnsi="Arial" w:cs="Arial"/>
          <w:sz w:val="22"/>
          <w:szCs w:val="22"/>
          <w:u w:val="single"/>
        </w:rPr>
        <w:t xml:space="preserve">  </w:t>
      </w:r>
      <w:r>
        <w:rPr>
          <w:bCs/>
          <w:color w:val="000000"/>
        </w:rPr>
        <w:t>Izvor 3 – Vlastiti prihodi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2263"/>
        <w:gridCol w:w="226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Prihod</w:t>
            </w:r>
          </w:p>
        </w:tc>
        <w:tc>
          <w:tcPr>
            <w:tcW w:w="2263" w:type="dxa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Rashod</w:t>
            </w:r>
          </w:p>
        </w:tc>
        <w:tc>
          <w:tcPr>
            <w:tcW w:w="2269" w:type="dxa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Prenesena sredstva</w:t>
            </w:r>
          </w:p>
        </w:tc>
        <w:tc>
          <w:tcPr>
            <w:tcW w:w="2268" w:type="dxa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Rezultat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956,57 eura</w:t>
            </w:r>
          </w:p>
        </w:tc>
        <w:tc>
          <w:tcPr>
            <w:tcW w:w="2263" w:type="dxa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1.202,18 eura</w:t>
            </w:r>
          </w:p>
        </w:tc>
        <w:tc>
          <w:tcPr>
            <w:tcW w:w="2269" w:type="dxa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444,38 eura</w:t>
            </w:r>
          </w:p>
        </w:tc>
        <w:tc>
          <w:tcPr>
            <w:tcW w:w="2268" w:type="dxa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198,77 eura</w:t>
            </w:r>
          </w:p>
        </w:tc>
      </w:tr>
    </w:tbl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Vlastiti prihodi škole odnosi se na prihode od najma stanova i prostora, te prihode od prodanih proizvoda (učenička zadruga Kamačnik) u izvještajnom razdoblju. Iznos od 444,38 eura koji se odnosi na prenesena sredstva koji je većim dijelom utrošen je do 30.06.2023. sukladno Odluci o rasporedu rezultata za 2022. g. </w:t>
      </w:r>
    </w:p>
    <w:p>
      <w:pPr>
        <w:rPr>
          <w:rFonts w:ascii="Arial" w:hAnsi="Arial" w:cs="Arial"/>
          <w:sz w:val="22"/>
          <w:szCs w:val="22"/>
        </w:rPr>
      </w:pPr>
    </w:p>
    <w:p>
      <w:pPr>
        <w:jc w:val="both"/>
      </w:pPr>
      <w:r>
        <w:t>Izvor 4 – Prihodi za posebne namjene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2270"/>
        <w:gridCol w:w="2264"/>
        <w:gridCol w:w="2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0" w:type="dxa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Prihod</w:t>
            </w:r>
          </w:p>
        </w:tc>
        <w:tc>
          <w:tcPr>
            <w:tcW w:w="2270" w:type="dxa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Rashod</w:t>
            </w:r>
          </w:p>
        </w:tc>
        <w:tc>
          <w:tcPr>
            <w:tcW w:w="2264" w:type="dxa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Prenesena sredstva</w:t>
            </w:r>
          </w:p>
        </w:tc>
        <w:tc>
          <w:tcPr>
            <w:tcW w:w="2258" w:type="dxa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Rezultat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0" w:type="dxa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5.569,18 eura</w:t>
            </w:r>
          </w:p>
        </w:tc>
        <w:tc>
          <w:tcPr>
            <w:tcW w:w="2270" w:type="dxa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5.387,12 eura</w:t>
            </w:r>
          </w:p>
        </w:tc>
        <w:tc>
          <w:tcPr>
            <w:tcW w:w="2264" w:type="dxa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 kn</w:t>
            </w:r>
          </w:p>
        </w:tc>
        <w:tc>
          <w:tcPr>
            <w:tcW w:w="2258" w:type="dxa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181,96 eura</w:t>
            </w:r>
          </w:p>
        </w:tc>
      </w:tr>
    </w:tbl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Utvrđeni višak prihoda poslovanja odnosi se na namjenski prihod za sufinanciranje troškova prijevoza za terenske nastave, te naplaćenu prihode za prehranu učenika u 2022. godini u izvještajnom razdoblju. Višak prihoda poslovanja utrošit će se namjenski u sljedećem razdoblju.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</w:pPr>
      <w:r>
        <w:t>Izvor 5 – Pomoći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2"/>
        <w:gridCol w:w="2322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Prihod</w:t>
            </w:r>
          </w:p>
        </w:tc>
        <w:tc>
          <w:tcPr>
            <w:tcW w:w="2322" w:type="dxa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Rashod</w:t>
            </w:r>
          </w:p>
        </w:tc>
        <w:tc>
          <w:tcPr>
            <w:tcW w:w="2322" w:type="dxa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Prenesena sredstva</w:t>
            </w:r>
          </w:p>
        </w:tc>
        <w:tc>
          <w:tcPr>
            <w:tcW w:w="2322" w:type="dxa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Rezultat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642.711,37 eura</w:t>
            </w:r>
          </w:p>
        </w:tc>
        <w:tc>
          <w:tcPr>
            <w:tcW w:w="2322" w:type="dxa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640.270,35 eura</w:t>
            </w:r>
          </w:p>
        </w:tc>
        <w:tc>
          <w:tcPr>
            <w:tcW w:w="2322" w:type="dxa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1.632,85 eura</w:t>
            </w:r>
          </w:p>
        </w:tc>
        <w:tc>
          <w:tcPr>
            <w:tcW w:w="2322" w:type="dxa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4.073,87 eura</w:t>
            </w:r>
          </w:p>
        </w:tc>
      </w:tr>
    </w:tbl>
    <w:p>
      <w:pPr>
        <w:jc w:val="both"/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Utvrđeni višak na izvoru pomoći na dan 30.06.2023. odnosi se na višak uplaćenih prihoda od strane MZO za troškove namirnica za prehranu učenika.  Prenesena sredstva većim dijelom nisu utrošena su u do 30.06.2023., te će se namjenski utrošiti tijekom slijedećeg razdoblja sukladno Odluci o rasporedu rezultata za 2022. g.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</w:pPr>
      <w:r>
        <w:t>Izvor 6 – Donacije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9"/>
        <w:gridCol w:w="2263"/>
        <w:gridCol w:w="2274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59" w:type="dxa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Prihod</w:t>
            </w:r>
          </w:p>
        </w:tc>
        <w:tc>
          <w:tcPr>
            <w:tcW w:w="2263" w:type="dxa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Rashod</w:t>
            </w:r>
          </w:p>
        </w:tc>
        <w:tc>
          <w:tcPr>
            <w:tcW w:w="2274" w:type="dxa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Prenesena sredstva</w:t>
            </w:r>
          </w:p>
        </w:tc>
        <w:tc>
          <w:tcPr>
            <w:tcW w:w="2266" w:type="dxa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Rezultat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284,45 eura</w:t>
            </w:r>
          </w:p>
        </w:tc>
        <w:tc>
          <w:tcPr>
            <w:tcW w:w="2263" w:type="dxa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79,45 eura</w:t>
            </w:r>
          </w:p>
        </w:tc>
        <w:tc>
          <w:tcPr>
            <w:tcW w:w="2274" w:type="dxa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 eura</w:t>
            </w:r>
          </w:p>
        </w:tc>
        <w:tc>
          <w:tcPr>
            <w:tcW w:w="2266" w:type="dxa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205,00 eura</w:t>
            </w:r>
          </w:p>
        </w:tc>
      </w:tr>
    </w:tbl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Utvrđen višak prihoda odnosi se na donaciju osiguravajućeg društva Jadransko osiguranje po Ugovoru za nabavku opreme za potrebe škole. Višak prihoda utrošit će se namjenski u sljedećem razdoblju.</w:t>
      </w:r>
    </w:p>
    <w:p>
      <w:pPr>
        <w:rPr>
          <w:rFonts w:ascii="Arial" w:hAnsi="Arial" w:cs="Arial"/>
          <w:sz w:val="22"/>
          <w:szCs w:val="22"/>
          <w:u w:val="single"/>
        </w:rPr>
      </w:pPr>
    </w:p>
    <w:p>
      <w:pPr>
        <w:jc w:val="both"/>
      </w:pPr>
      <w:r>
        <w:t>Izvor 7 – Prihodi od prodaje ili zamjene nefinancijske imovine i naknade s naslova osiguranja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2257"/>
        <w:gridCol w:w="2269"/>
        <w:gridCol w:w="2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Prihod</w:t>
            </w:r>
          </w:p>
        </w:tc>
        <w:tc>
          <w:tcPr>
            <w:tcW w:w="2257" w:type="dxa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Rashod</w:t>
            </w:r>
          </w:p>
        </w:tc>
        <w:tc>
          <w:tcPr>
            <w:tcW w:w="2269" w:type="dxa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Prenesena sredstva</w:t>
            </w:r>
          </w:p>
        </w:tc>
        <w:tc>
          <w:tcPr>
            <w:tcW w:w="2274" w:type="dxa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Rezultat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282,14 eura</w:t>
            </w:r>
          </w:p>
        </w:tc>
        <w:tc>
          <w:tcPr>
            <w:tcW w:w="2257" w:type="dxa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 eura</w:t>
            </w:r>
          </w:p>
        </w:tc>
        <w:tc>
          <w:tcPr>
            <w:tcW w:w="2269" w:type="dxa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 eura</w:t>
            </w:r>
          </w:p>
        </w:tc>
        <w:tc>
          <w:tcPr>
            <w:tcW w:w="2274" w:type="dxa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282,14 eura</w:t>
            </w:r>
          </w:p>
        </w:tc>
      </w:tr>
    </w:tbl>
    <w:p>
      <w:pPr>
        <w:jc w:val="both"/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Utvrđen višak prihoda odnosi se na na 35% prihoda od prodanih školskih stanova na kojima je postojalo stanarsko pravo koje za nas obavlja grad Vrbovsko. Višak prihoda utrošit će se namjenski u sljedećem razdoblju.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b/>
          <w:sz w:val="22"/>
          <w:szCs w:val="22"/>
          <w:u w:val="single"/>
        </w:rPr>
      </w:pPr>
    </w:p>
    <w:p>
      <w:pPr>
        <w:rPr>
          <w:rFonts w:ascii="Arial" w:hAnsi="Arial" w:cs="Arial"/>
          <w:b/>
          <w:sz w:val="22"/>
          <w:szCs w:val="22"/>
          <w:u w:val="single"/>
        </w:rPr>
      </w:pPr>
    </w:p>
    <w:p>
      <w:pPr>
        <w:ind w:left="36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02. BILJEŠKE UZ OBRAZAC: OBVEZE (Obveze za razdoblje od 01.01.2023. do 30.06.2023.)</w:t>
      </w:r>
    </w:p>
    <w:p>
      <w:pPr>
        <w:rPr>
          <w:rFonts w:ascii="Arial" w:hAnsi="Arial" w:cs="Arial"/>
          <w:b/>
          <w:sz w:val="22"/>
          <w:szCs w:val="22"/>
          <w:u w:val="single"/>
        </w:rPr>
      </w:pPr>
    </w:p>
    <w:p>
      <w:pPr>
        <w:rPr>
          <w:rFonts w:ascii="Arial" w:hAnsi="Arial" w:cs="Arial"/>
          <w:b/>
          <w:sz w:val="22"/>
          <w:szCs w:val="22"/>
          <w:u w:val="single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Temeljem Pravilnika o financijskom izvještavanju u proračunskom računovodstvu (NN 37/22)  Škola dostavlja bilješke uz Obrazac OBVEZE.</w:t>
      </w:r>
    </w:p>
    <w:p>
      <w:pPr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Šifra V002– Povećanje obveza u izvještajnom razdoblju – </w:t>
      </w:r>
      <w:r>
        <w:rPr>
          <w:rFonts w:ascii="Arial" w:hAnsi="Arial" w:cs="Arial"/>
          <w:b/>
          <w:sz w:val="22"/>
          <w:szCs w:val="22"/>
        </w:rPr>
        <w:t>748.234,95</w:t>
      </w:r>
      <w:r>
        <w:rPr>
          <w:rFonts w:ascii="Arial" w:hAnsi="Arial" w:cs="Arial"/>
          <w:sz w:val="22"/>
          <w:szCs w:val="22"/>
        </w:rPr>
        <w:t xml:space="preserve"> eura</w:t>
      </w:r>
    </w:p>
    <w:p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Tijekom izvještajnog razdoblja povećanje obveza je iznosilo 748.234,95 eura od čega:</w:t>
      </w:r>
    </w:p>
    <w:p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231 -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obveze za zaposlene iznose 514.709,40 eura (bruto plaće, naknade za prijevoz i ostale naknade)</w:t>
      </w:r>
    </w:p>
    <w:p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232 -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obveze za materijalne rashode 146.335,02 eura, od čega se 2.799,62 eura odnose na međusobne obveze proračunskih korisnika (zdravstvene usluge i intelektualne usluge – za prodaju stanova, naknada za nez.invalida i sudske pristojbe-tužbe)</w:t>
      </w:r>
    </w:p>
    <w:p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234 -  obveze za financijske rashode 1.654,47 eura (usluge pl.prometa i zatezne kamate po isplati plaća po sudskim presudama)</w:t>
      </w:r>
    </w:p>
    <w:p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237 -  obveze za naknade kućanstvima i građanima 30,00 eura (higijenski ulošci za učenice)</w:t>
      </w:r>
    </w:p>
    <w:p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239 -  ostale tekuće obveze 74.068,57 eura (doprinosi na plaću-ZO, bolovanje na teret HZZO) od čega se 7.128,11 eura odnose na međusobne obveze proračunskih korisnika</w:t>
      </w:r>
    </w:p>
    <w:p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24 -   obveze za nabavku nefinancijske imovine 1.509,76 eura</w:t>
      </w:r>
    </w:p>
    <w:p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Šifra V004 – Podmirene obveze u izvještajnom razdoblju – </w:t>
      </w:r>
      <w:r>
        <w:rPr>
          <w:rFonts w:ascii="Arial" w:hAnsi="Arial" w:cs="Arial"/>
          <w:b/>
          <w:sz w:val="22"/>
          <w:szCs w:val="22"/>
        </w:rPr>
        <w:t>715.466,73</w:t>
      </w:r>
      <w:r>
        <w:rPr>
          <w:rFonts w:ascii="Arial" w:hAnsi="Arial" w:cs="Arial"/>
          <w:sz w:val="22"/>
          <w:szCs w:val="22"/>
        </w:rPr>
        <w:t xml:space="preserve"> eura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Tijekom izvještajnog razdoblja smanjenje obveza je iznosilo 715.466,73 eura od čega:</w:t>
      </w:r>
    </w:p>
    <w:p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231 -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obveze za zaposlene iznose 506.308,44 eura (bruto plaće, naknade za prijevoz i ostale naknade)</w:t>
      </w:r>
    </w:p>
    <w:p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232 -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obveze za materijalne rashode 127.162,17 eura, od čega se 2.799,62 eura odnose na međusobne obveze proračunskih korisnika (zdravstvene usluge i intelektualne usluge – za prodaju stanova, naknada za nez.invalida i sudske pristojbe-tužbe)</w:t>
      </w:r>
    </w:p>
    <w:p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234 -  obveze za financijske rashode 738,32 eura (usluge pl.prometa i zatezne kamate po isplati plaća po sudskim presudama)</w:t>
      </w:r>
    </w:p>
    <w:p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237 -  obveze za naknade kućanstvima i građanima 30,00 eura (higijenski ulošci za učenice)</w:t>
      </w:r>
    </w:p>
    <w:p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239 -  ostale tekuće obveze 76.554,00 eura (doprinosi na plaću-ZO, bolovanje na teret HZZO) od čega se 364,22 eura odnose na međusobne obveze proračunskih korisnika </w:t>
      </w:r>
    </w:p>
    <w:p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24 -   obveze za nabavku nefinancijske imovine 1.509,76 eura</w:t>
      </w:r>
    </w:p>
    <w:p>
      <w:pPr>
        <w:ind w:left="709" w:hanging="142"/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V006 – Stanje obveza na kraju izvještajnog razdoblja –</w:t>
      </w:r>
      <w:r>
        <w:rPr>
          <w:rFonts w:ascii="Arial" w:hAnsi="Arial" w:cs="Arial"/>
          <w:b/>
          <w:sz w:val="22"/>
          <w:szCs w:val="22"/>
        </w:rPr>
        <w:t>144.836,56</w:t>
      </w:r>
      <w:r>
        <w:rPr>
          <w:rFonts w:ascii="Arial" w:hAnsi="Arial" w:cs="Arial"/>
          <w:sz w:val="22"/>
          <w:szCs w:val="22"/>
        </w:rPr>
        <w:t xml:space="preserve"> eura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Stanje obveza na dan 01. siječnja 2023. godine iznosilo je 112.068,14 eura, povećanje obveza tijekom izvještajnog razdoblja 2023. godine iznosilo je 748.234,95 eura, podmirene obveze u izvještajnom razdoblju iznosile su 715.466,73 eura, tako da stanje obveza na kraju izvještajnog razdoblja  iznosi 144.836,56 eura 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Šifra V007 - Dospjele obveze na kraju izvještajnog razdoblja – </w:t>
      </w:r>
      <w:r>
        <w:rPr>
          <w:rFonts w:ascii="Arial" w:hAnsi="Arial" w:cs="Arial"/>
          <w:b/>
          <w:sz w:val="22"/>
          <w:szCs w:val="22"/>
        </w:rPr>
        <w:t>6.820,16</w:t>
      </w:r>
      <w:r>
        <w:rPr>
          <w:rFonts w:ascii="Arial" w:hAnsi="Arial" w:cs="Arial"/>
          <w:sz w:val="22"/>
          <w:szCs w:val="22"/>
        </w:rPr>
        <w:t xml:space="preserve"> eura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Dospjele obveze ukupno iznose 6.820,16 eura, a odnose se na međusobne obveze između proračunskih korisnika i to na naknadu za bolovanje preko HZZO-a  jer nisu refundirana sredstva MZO-u od strane HZZO-a od 30.09.2021. godine. Prekoračenja od 61-180 dana iznosi 1.198,15 eura, od  181-360 dana 2.162,06 eura, te preko 360 dana 3.459,95 eura.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Šifra V009 – Stanje nedospjelih obveza na kraju izvještajnog razdoblja –  </w:t>
      </w:r>
      <w:r>
        <w:rPr>
          <w:rFonts w:ascii="Arial" w:hAnsi="Arial" w:cs="Arial"/>
          <w:b/>
          <w:sz w:val="22"/>
          <w:szCs w:val="22"/>
        </w:rPr>
        <w:t>138.016,40</w:t>
      </w:r>
      <w:r>
        <w:rPr>
          <w:rFonts w:ascii="Arial" w:hAnsi="Arial" w:cs="Arial"/>
          <w:sz w:val="22"/>
          <w:szCs w:val="22"/>
        </w:rPr>
        <w:t xml:space="preserve"> eura</w:t>
      </w:r>
    </w:p>
    <w:p>
      <w:pPr>
        <w:tabs>
          <w:tab w:val="left" w:pos="1365"/>
        </w:tabs>
        <w:rPr>
          <w:rFonts w:ascii="Arial" w:hAnsi="Arial" w:cs="Arial"/>
          <w:sz w:val="22"/>
          <w:szCs w:val="22"/>
        </w:rPr>
      </w:pPr>
    </w:p>
    <w:p>
      <w:pPr>
        <w:tabs>
          <w:tab w:val="left" w:pos="136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Nedospjele obveze na kraju izvještajnog razdoblja iznose 138.016,40 eura, a odnose se na:</w:t>
      </w:r>
    </w:p>
    <w:p>
      <w:pPr>
        <w:tabs>
          <w:tab w:val="left" w:pos="136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231 – obveze za zaposlene u iznosu od  89.894,58 eura, odnosno plaće</w:t>
      </w:r>
    </w:p>
    <w:p>
      <w:pPr>
        <w:tabs>
          <w:tab w:val="left" w:pos="136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za lipanj 2023. godine koja će biti isplaćena  10. srpnja 2023 godine.</w:t>
      </w:r>
    </w:p>
    <w:p>
      <w:pPr>
        <w:tabs>
          <w:tab w:val="left" w:pos="136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232 - obveze za materijalne rashode 31.136,10 eura (naknade za prijevoz djelatnika i   </w:t>
      </w:r>
    </w:p>
    <w:p>
      <w:pPr>
        <w:tabs>
          <w:tab w:val="left" w:pos="136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materijalni troškovi) sa dospijećem u srpnju 2023.</w:t>
      </w:r>
    </w:p>
    <w:p>
      <w:pPr>
        <w:tabs>
          <w:tab w:val="left" w:pos="136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239 – obveze za doprinose na plaće za lipanj (ZO) u iznosu  16.045,21 eura sa </w:t>
      </w:r>
    </w:p>
    <w:p>
      <w:pPr>
        <w:tabs>
          <w:tab w:val="left" w:pos="136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dospijećem plaćanja 10.07.20203 </w:t>
      </w:r>
    </w:p>
    <w:p>
      <w:pPr>
        <w:tabs>
          <w:tab w:val="left" w:pos="136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234 – obveze za financijske rashode u iznosu od  940,51 eura za naknadu platnog    </w:t>
      </w:r>
    </w:p>
    <w:p>
      <w:pPr>
        <w:tabs>
          <w:tab w:val="left" w:pos="136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prometa za lipanj 2023.godine koja s dospijećem plaćanja 14. srpnja 2023.</w:t>
      </w:r>
    </w:p>
    <w:p>
      <w:pPr>
        <w:tabs>
          <w:tab w:val="left" w:pos="136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godine 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Međusobne obveze proračunskih korisnika iznose 280,00 eura, a odnose se na naknadu za nezapošljavanje invalida  za lipanj 2023, sa dospijećem  10.07.2023.</w:t>
      </w:r>
    </w:p>
    <w:p>
      <w:pPr>
        <w:rPr>
          <w:rFonts w:ascii="Arial" w:hAnsi="Arial" w:cs="Arial"/>
          <w:b/>
          <w:sz w:val="22"/>
          <w:szCs w:val="22"/>
          <w:u w:val="single"/>
        </w:rPr>
      </w:pPr>
    </w:p>
    <w:p>
      <w:pPr>
        <w:rPr>
          <w:rFonts w:ascii="Arial" w:hAnsi="Arial" w:cs="Arial"/>
          <w:b/>
          <w:sz w:val="22"/>
          <w:szCs w:val="22"/>
          <w:u w:val="single"/>
        </w:rPr>
      </w:pPr>
    </w:p>
    <w:p>
      <w:pPr>
        <w:rPr>
          <w:rFonts w:ascii="Arial" w:hAnsi="Arial" w:cs="Arial"/>
          <w:b/>
          <w:sz w:val="22"/>
          <w:szCs w:val="22"/>
          <w:u w:val="single"/>
        </w:rPr>
      </w:pPr>
    </w:p>
    <w:p>
      <w:pPr>
        <w:rPr>
          <w:rFonts w:ascii="Arial" w:hAnsi="Arial" w:cs="Arial"/>
          <w:b/>
          <w:sz w:val="22"/>
          <w:szCs w:val="22"/>
          <w:u w:val="single"/>
        </w:rPr>
      </w:pPr>
    </w:p>
    <w:p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Vrbovskom, 10. srpnja 2023.</w:t>
      </w:r>
      <w:r>
        <w:rPr>
          <w:sz w:val="22"/>
          <w:szCs w:val="22"/>
        </w:rPr>
        <w:t xml:space="preserve"> </w:t>
      </w:r>
    </w:p>
    <w:p>
      <w:pPr>
        <w:rPr>
          <w:rFonts w:ascii="Arial" w:hAnsi="Arial" w:cs="Arial"/>
          <w:b/>
          <w:sz w:val="22"/>
          <w:szCs w:val="22"/>
          <w:u w:val="single"/>
        </w:rPr>
      </w:pPr>
    </w:p>
    <w:p>
      <w:pPr>
        <w:rPr>
          <w:rFonts w:ascii="Arial" w:hAnsi="Arial" w:cs="Arial"/>
          <w:b/>
          <w:sz w:val="22"/>
          <w:szCs w:val="22"/>
          <w:u w:val="single"/>
        </w:rPr>
      </w:pPr>
    </w:p>
    <w:p>
      <w:pPr>
        <w:rPr>
          <w:rFonts w:ascii="Arial" w:hAnsi="Arial" w:cs="Arial"/>
          <w:b/>
          <w:sz w:val="22"/>
          <w:szCs w:val="22"/>
          <w:u w:val="single"/>
        </w:rPr>
      </w:pPr>
    </w:p>
    <w:p>
      <w:pPr>
        <w:rPr>
          <w:rFonts w:ascii="Arial" w:hAnsi="Arial" w:cs="Arial"/>
          <w:b/>
          <w:sz w:val="22"/>
          <w:szCs w:val="22"/>
          <w:u w:val="single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Zakonski predstavnik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Anton Burić,  prof.</w:t>
      </w:r>
      <w:r>
        <w:rPr>
          <w:sz w:val="22"/>
          <w:szCs w:val="22"/>
        </w:rPr>
        <w:t xml:space="preserve">                                               </w:t>
      </w:r>
    </w:p>
    <w:p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</w:t>
      </w:r>
    </w:p>
    <w:p>
      <w:pPr>
        <w:rPr>
          <w:sz w:val="22"/>
          <w:szCs w:val="22"/>
        </w:rPr>
      </w:pPr>
    </w:p>
    <w:sectPr>
      <w:footerReference r:id="rId3" w:type="default"/>
      <w:footerReference r:id="rId4" w:type="even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-Italic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5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F64F21"/>
    <w:multiLevelType w:val="multilevel"/>
    <w:tmpl w:val="0DF64F21"/>
    <w:lvl w:ilvl="0" w:tentative="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FF5"/>
    <w:rsid w:val="00001F3F"/>
    <w:rsid w:val="000026BB"/>
    <w:rsid w:val="00012865"/>
    <w:rsid w:val="00020FA2"/>
    <w:rsid w:val="00021621"/>
    <w:rsid w:val="00023EDE"/>
    <w:rsid w:val="000259DF"/>
    <w:rsid w:val="00025DCC"/>
    <w:rsid w:val="00025DEF"/>
    <w:rsid w:val="000345E1"/>
    <w:rsid w:val="000374F6"/>
    <w:rsid w:val="000379F1"/>
    <w:rsid w:val="00045412"/>
    <w:rsid w:val="0005557F"/>
    <w:rsid w:val="0006232B"/>
    <w:rsid w:val="000624BA"/>
    <w:rsid w:val="00063802"/>
    <w:rsid w:val="000640DF"/>
    <w:rsid w:val="00065D7E"/>
    <w:rsid w:val="00070CF9"/>
    <w:rsid w:val="00076E15"/>
    <w:rsid w:val="000819A8"/>
    <w:rsid w:val="00082819"/>
    <w:rsid w:val="0008329F"/>
    <w:rsid w:val="00085B28"/>
    <w:rsid w:val="00090A8F"/>
    <w:rsid w:val="00093948"/>
    <w:rsid w:val="000941EB"/>
    <w:rsid w:val="00094BC0"/>
    <w:rsid w:val="000A2FB9"/>
    <w:rsid w:val="000A43DB"/>
    <w:rsid w:val="000B0675"/>
    <w:rsid w:val="000B2251"/>
    <w:rsid w:val="000B7AAF"/>
    <w:rsid w:val="000C01FA"/>
    <w:rsid w:val="000C1780"/>
    <w:rsid w:val="000C7B69"/>
    <w:rsid w:val="000D0419"/>
    <w:rsid w:val="000D4700"/>
    <w:rsid w:val="000D476D"/>
    <w:rsid w:val="000D7DA7"/>
    <w:rsid w:val="000E059E"/>
    <w:rsid w:val="000E3BC2"/>
    <w:rsid w:val="000E3ED9"/>
    <w:rsid w:val="000E521F"/>
    <w:rsid w:val="000E7DFC"/>
    <w:rsid w:val="000F147C"/>
    <w:rsid w:val="000F198B"/>
    <w:rsid w:val="000F1CD1"/>
    <w:rsid w:val="000F1DB3"/>
    <w:rsid w:val="000F2DFC"/>
    <w:rsid w:val="000F2E86"/>
    <w:rsid w:val="000F6DBA"/>
    <w:rsid w:val="00100833"/>
    <w:rsid w:val="001033AE"/>
    <w:rsid w:val="0010343D"/>
    <w:rsid w:val="00103575"/>
    <w:rsid w:val="00105617"/>
    <w:rsid w:val="00106AC5"/>
    <w:rsid w:val="00107D3B"/>
    <w:rsid w:val="001119C1"/>
    <w:rsid w:val="00111EF6"/>
    <w:rsid w:val="001123C7"/>
    <w:rsid w:val="00114445"/>
    <w:rsid w:val="00114B2C"/>
    <w:rsid w:val="00114CFC"/>
    <w:rsid w:val="0012069A"/>
    <w:rsid w:val="00120AAF"/>
    <w:rsid w:val="00124B6C"/>
    <w:rsid w:val="0012598F"/>
    <w:rsid w:val="001271BD"/>
    <w:rsid w:val="001334B9"/>
    <w:rsid w:val="00133B67"/>
    <w:rsid w:val="00134DA7"/>
    <w:rsid w:val="00144998"/>
    <w:rsid w:val="00147DDB"/>
    <w:rsid w:val="001535C3"/>
    <w:rsid w:val="00154461"/>
    <w:rsid w:val="00161D1B"/>
    <w:rsid w:val="00170620"/>
    <w:rsid w:val="00183A3B"/>
    <w:rsid w:val="0018547C"/>
    <w:rsid w:val="0019179D"/>
    <w:rsid w:val="00196F66"/>
    <w:rsid w:val="00197802"/>
    <w:rsid w:val="001B1774"/>
    <w:rsid w:val="001B249E"/>
    <w:rsid w:val="001B6971"/>
    <w:rsid w:val="001B7DA2"/>
    <w:rsid w:val="001C0A13"/>
    <w:rsid w:val="001C27CF"/>
    <w:rsid w:val="001C4086"/>
    <w:rsid w:val="001C4FF5"/>
    <w:rsid w:val="001C6BAF"/>
    <w:rsid w:val="001D182D"/>
    <w:rsid w:val="001D3F2B"/>
    <w:rsid w:val="001E1DFA"/>
    <w:rsid w:val="001E4C4A"/>
    <w:rsid w:val="001E6787"/>
    <w:rsid w:val="001E7DB1"/>
    <w:rsid w:val="001E7DB8"/>
    <w:rsid w:val="001F00F1"/>
    <w:rsid w:val="001F251E"/>
    <w:rsid w:val="001F7B63"/>
    <w:rsid w:val="002029A5"/>
    <w:rsid w:val="0020430C"/>
    <w:rsid w:val="002050A1"/>
    <w:rsid w:val="002200CF"/>
    <w:rsid w:val="00221D96"/>
    <w:rsid w:val="0022627F"/>
    <w:rsid w:val="0023474B"/>
    <w:rsid w:val="00234F82"/>
    <w:rsid w:val="00244F89"/>
    <w:rsid w:val="00250B0B"/>
    <w:rsid w:val="00250D38"/>
    <w:rsid w:val="00251EB0"/>
    <w:rsid w:val="002536EC"/>
    <w:rsid w:val="002543BB"/>
    <w:rsid w:val="0026348B"/>
    <w:rsid w:val="00273346"/>
    <w:rsid w:val="002733EC"/>
    <w:rsid w:val="00281B3A"/>
    <w:rsid w:val="00284DF1"/>
    <w:rsid w:val="002877F2"/>
    <w:rsid w:val="002913E4"/>
    <w:rsid w:val="00291CC9"/>
    <w:rsid w:val="00292FF6"/>
    <w:rsid w:val="00293307"/>
    <w:rsid w:val="00294959"/>
    <w:rsid w:val="002975C8"/>
    <w:rsid w:val="002A5CF1"/>
    <w:rsid w:val="002A7FFD"/>
    <w:rsid w:val="002B673C"/>
    <w:rsid w:val="002C0811"/>
    <w:rsid w:val="002C286A"/>
    <w:rsid w:val="002C3179"/>
    <w:rsid w:val="002C40C2"/>
    <w:rsid w:val="002C677E"/>
    <w:rsid w:val="002D25C8"/>
    <w:rsid w:val="002D334D"/>
    <w:rsid w:val="002D5BE7"/>
    <w:rsid w:val="002D6631"/>
    <w:rsid w:val="002E36F9"/>
    <w:rsid w:val="002E3923"/>
    <w:rsid w:val="002E5A01"/>
    <w:rsid w:val="002E6A27"/>
    <w:rsid w:val="002E7539"/>
    <w:rsid w:val="002E7C3D"/>
    <w:rsid w:val="002E7D50"/>
    <w:rsid w:val="002F5390"/>
    <w:rsid w:val="002F5DFF"/>
    <w:rsid w:val="002F6DA4"/>
    <w:rsid w:val="00304850"/>
    <w:rsid w:val="00306D08"/>
    <w:rsid w:val="00313D94"/>
    <w:rsid w:val="00324009"/>
    <w:rsid w:val="00331083"/>
    <w:rsid w:val="00331C3A"/>
    <w:rsid w:val="00332146"/>
    <w:rsid w:val="003326CF"/>
    <w:rsid w:val="003329FD"/>
    <w:rsid w:val="0033494F"/>
    <w:rsid w:val="003374CE"/>
    <w:rsid w:val="003411A7"/>
    <w:rsid w:val="0034382D"/>
    <w:rsid w:val="00344F2E"/>
    <w:rsid w:val="00347CF7"/>
    <w:rsid w:val="003512E0"/>
    <w:rsid w:val="0035246D"/>
    <w:rsid w:val="00353089"/>
    <w:rsid w:val="00353963"/>
    <w:rsid w:val="00354380"/>
    <w:rsid w:val="003549CF"/>
    <w:rsid w:val="00355779"/>
    <w:rsid w:val="0035682E"/>
    <w:rsid w:val="003575BA"/>
    <w:rsid w:val="003610F5"/>
    <w:rsid w:val="00363227"/>
    <w:rsid w:val="00366D49"/>
    <w:rsid w:val="003714D9"/>
    <w:rsid w:val="003738A9"/>
    <w:rsid w:val="0038028B"/>
    <w:rsid w:val="00381C4C"/>
    <w:rsid w:val="0038275D"/>
    <w:rsid w:val="00382776"/>
    <w:rsid w:val="0038466F"/>
    <w:rsid w:val="003903F2"/>
    <w:rsid w:val="00390C67"/>
    <w:rsid w:val="00395391"/>
    <w:rsid w:val="00395D2E"/>
    <w:rsid w:val="003960BC"/>
    <w:rsid w:val="003971F6"/>
    <w:rsid w:val="003A401C"/>
    <w:rsid w:val="003A5436"/>
    <w:rsid w:val="003A5695"/>
    <w:rsid w:val="003B2427"/>
    <w:rsid w:val="003B26BF"/>
    <w:rsid w:val="003B2D30"/>
    <w:rsid w:val="003B50DE"/>
    <w:rsid w:val="003B59E5"/>
    <w:rsid w:val="003B75BC"/>
    <w:rsid w:val="003C13C9"/>
    <w:rsid w:val="003C2E01"/>
    <w:rsid w:val="003D2DA3"/>
    <w:rsid w:val="003D5CFC"/>
    <w:rsid w:val="003D654B"/>
    <w:rsid w:val="003D6BF3"/>
    <w:rsid w:val="003D7BF3"/>
    <w:rsid w:val="003E2FFC"/>
    <w:rsid w:val="003E6AA0"/>
    <w:rsid w:val="003E7E91"/>
    <w:rsid w:val="003F1CD0"/>
    <w:rsid w:val="003F2129"/>
    <w:rsid w:val="003F6540"/>
    <w:rsid w:val="003F6735"/>
    <w:rsid w:val="00400A45"/>
    <w:rsid w:val="00402986"/>
    <w:rsid w:val="0040594F"/>
    <w:rsid w:val="00406735"/>
    <w:rsid w:val="00407406"/>
    <w:rsid w:val="00415126"/>
    <w:rsid w:val="00424C7D"/>
    <w:rsid w:val="00434883"/>
    <w:rsid w:val="00434A03"/>
    <w:rsid w:val="00442DBF"/>
    <w:rsid w:val="00447D76"/>
    <w:rsid w:val="004500A5"/>
    <w:rsid w:val="0045093E"/>
    <w:rsid w:val="00451288"/>
    <w:rsid w:val="0045356C"/>
    <w:rsid w:val="004572AD"/>
    <w:rsid w:val="00463A1E"/>
    <w:rsid w:val="00465470"/>
    <w:rsid w:val="00465736"/>
    <w:rsid w:val="00474AAC"/>
    <w:rsid w:val="00476390"/>
    <w:rsid w:val="00481FA1"/>
    <w:rsid w:val="00482559"/>
    <w:rsid w:val="0048299A"/>
    <w:rsid w:val="00485863"/>
    <w:rsid w:val="00486B9E"/>
    <w:rsid w:val="00486EE5"/>
    <w:rsid w:val="0049452A"/>
    <w:rsid w:val="00495EFA"/>
    <w:rsid w:val="00496802"/>
    <w:rsid w:val="00497CB7"/>
    <w:rsid w:val="004A545B"/>
    <w:rsid w:val="004A64CD"/>
    <w:rsid w:val="004B5694"/>
    <w:rsid w:val="004B6AFA"/>
    <w:rsid w:val="004C05E6"/>
    <w:rsid w:val="004C465B"/>
    <w:rsid w:val="004C5756"/>
    <w:rsid w:val="004C635B"/>
    <w:rsid w:val="004C6CFB"/>
    <w:rsid w:val="004C6D70"/>
    <w:rsid w:val="004C7ED9"/>
    <w:rsid w:val="004D0255"/>
    <w:rsid w:val="004D692D"/>
    <w:rsid w:val="004D70A1"/>
    <w:rsid w:val="004E3053"/>
    <w:rsid w:val="004F5AE0"/>
    <w:rsid w:val="004F7400"/>
    <w:rsid w:val="004F758D"/>
    <w:rsid w:val="005027B9"/>
    <w:rsid w:val="005059D0"/>
    <w:rsid w:val="00505AE9"/>
    <w:rsid w:val="00515170"/>
    <w:rsid w:val="005242A5"/>
    <w:rsid w:val="00524722"/>
    <w:rsid w:val="00525226"/>
    <w:rsid w:val="005273CB"/>
    <w:rsid w:val="00527DC1"/>
    <w:rsid w:val="005301C6"/>
    <w:rsid w:val="0053413D"/>
    <w:rsid w:val="005415A6"/>
    <w:rsid w:val="0054193E"/>
    <w:rsid w:val="00542AC0"/>
    <w:rsid w:val="0055228E"/>
    <w:rsid w:val="00554171"/>
    <w:rsid w:val="005600A2"/>
    <w:rsid w:val="00560BDE"/>
    <w:rsid w:val="00562D2C"/>
    <w:rsid w:val="0056421A"/>
    <w:rsid w:val="0056475C"/>
    <w:rsid w:val="00565613"/>
    <w:rsid w:val="00567F39"/>
    <w:rsid w:val="00573830"/>
    <w:rsid w:val="005740B7"/>
    <w:rsid w:val="005778E9"/>
    <w:rsid w:val="00577AD1"/>
    <w:rsid w:val="00582510"/>
    <w:rsid w:val="00590E89"/>
    <w:rsid w:val="00591DE5"/>
    <w:rsid w:val="00593664"/>
    <w:rsid w:val="00593665"/>
    <w:rsid w:val="005939CC"/>
    <w:rsid w:val="00595E8E"/>
    <w:rsid w:val="005A7602"/>
    <w:rsid w:val="005B1758"/>
    <w:rsid w:val="005B2ABD"/>
    <w:rsid w:val="005B4754"/>
    <w:rsid w:val="005B4C6F"/>
    <w:rsid w:val="005B5F82"/>
    <w:rsid w:val="005B774F"/>
    <w:rsid w:val="005C25FB"/>
    <w:rsid w:val="005C437E"/>
    <w:rsid w:val="005C6635"/>
    <w:rsid w:val="005D1FEC"/>
    <w:rsid w:val="005D4084"/>
    <w:rsid w:val="005D5379"/>
    <w:rsid w:val="005E133F"/>
    <w:rsid w:val="005E289B"/>
    <w:rsid w:val="005E61EB"/>
    <w:rsid w:val="005F0AFB"/>
    <w:rsid w:val="005F124B"/>
    <w:rsid w:val="005F32C6"/>
    <w:rsid w:val="005F4C4B"/>
    <w:rsid w:val="00600BBB"/>
    <w:rsid w:val="00602312"/>
    <w:rsid w:val="00602AE6"/>
    <w:rsid w:val="0060559D"/>
    <w:rsid w:val="006111B1"/>
    <w:rsid w:val="00613B94"/>
    <w:rsid w:val="00615D7C"/>
    <w:rsid w:val="006161EF"/>
    <w:rsid w:val="00616E01"/>
    <w:rsid w:val="00616E27"/>
    <w:rsid w:val="00620F58"/>
    <w:rsid w:val="00623A60"/>
    <w:rsid w:val="00626C6A"/>
    <w:rsid w:val="00631931"/>
    <w:rsid w:val="006376BD"/>
    <w:rsid w:val="00637ECA"/>
    <w:rsid w:val="00641ED8"/>
    <w:rsid w:val="006454A7"/>
    <w:rsid w:val="00647BCA"/>
    <w:rsid w:val="00651107"/>
    <w:rsid w:val="00651D3C"/>
    <w:rsid w:val="00655BA5"/>
    <w:rsid w:val="006578C5"/>
    <w:rsid w:val="0066027E"/>
    <w:rsid w:val="006647CB"/>
    <w:rsid w:val="0066512C"/>
    <w:rsid w:val="006716B4"/>
    <w:rsid w:val="00671FBA"/>
    <w:rsid w:val="0067324A"/>
    <w:rsid w:val="0067331F"/>
    <w:rsid w:val="006749BA"/>
    <w:rsid w:val="006805FD"/>
    <w:rsid w:val="00682626"/>
    <w:rsid w:val="00683692"/>
    <w:rsid w:val="00686D0F"/>
    <w:rsid w:val="00687069"/>
    <w:rsid w:val="00692FF9"/>
    <w:rsid w:val="00696821"/>
    <w:rsid w:val="006A0EC3"/>
    <w:rsid w:val="006A2011"/>
    <w:rsid w:val="006A5A65"/>
    <w:rsid w:val="006B1001"/>
    <w:rsid w:val="006B1990"/>
    <w:rsid w:val="006B592C"/>
    <w:rsid w:val="006B66DA"/>
    <w:rsid w:val="006C02E9"/>
    <w:rsid w:val="006C2C24"/>
    <w:rsid w:val="006C3A11"/>
    <w:rsid w:val="006C4708"/>
    <w:rsid w:val="006C4844"/>
    <w:rsid w:val="006C55CC"/>
    <w:rsid w:val="006C6FA7"/>
    <w:rsid w:val="006D040C"/>
    <w:rsid w:val="006D1891"/>
    <w:rsid w:val="006D4879"/>
    <w:rsid w:val="006D78E8"/>
    <w:rsid w:val="006E2983"/>
    <w:rsid w:val="006E54E7"/>
    <w:rsid w:val="006F371C"/>
    <w:rsid w:val="006F4B4F"/>
    <w:rsid w:val="006F56DB"/>
    <w:rsid w:val="006F6D28"/>
    <w:rsid w:val="006F6F67"/>
    <w:rsid w:val="006F7ACE"/>
    <w:rsid w:val="007063FF"/>
    <w:rsid w:val="00710983"/>
    <w:rsid w:val="007131D7"/>
    <w:rsid w:val="007150A8"/>
    <w:rsid w:val="007158E7"/>
    <w:rsid w:val="00723145"/>
    <w:rsid w:val="00725EE7"/>
    <w:rsid w:val="00727164"/>
    <w:rsid w:val="0073079F"/>
    <w:rsid w:val="0073214F"/>
    <w:rsid w:val="00734FE3"/>
    <w:rsid w:val="00736BBD"/>
    <w:rsid w:val="00737A4B"/>
    <w:rsid w:val="00742AF5"/>
    <w:rsid w:val="007455BF"/>
    <w:rsid w:val="007474E8"/>
    <w:rsid w:val="007549E0"/>
    <w:rsid w:val="00757A96"/>
    <w:rsid w:val="00763947"/>
    <w:rsid w:val="00765FF0"/>
    <w:rsid w:val="00766619"/>
    <w:rsid w:val="00770742"/>
    <w:rsid w:val="00770FB3"/>
    <w:rsid w:val="00773C17"/>
    <w:rsid w:val="007744A1"/>
    <w:rsid w:val="007752B6"/>
    <w:rsid w:val="007834D1"/>
    <w:rsid w:val="00791633"/>
    <w:rsid w:val="00792FCD"/>
    <w:rsid w:val="0079375E"/>
    <w:rsid w:val="00794120"/>
    <w:rsid w:val="007967C0"/>
    <w:rsid w:val="007A1807"/>
    <w:rsid w:val="007A5935"/>
    <w:rsid w:val="007A5A59"/>
    <w:rsid w:val="007B0896"/>
    <w:rsid w:val="007B1FE5"/>
    <w:rsid w:val="007B2D0D"/>
    <w:rsid w:val="007C0F44"/>
    <w:rsid w:val="007C4410"/>
    <w:rsid w:val="007D219D"/>
    <w:rsid w:val="007D6129"/>
    <w:rsid w:val="007E45BE"/>
    <w:rsid w:val="007E546F"/>
    <w:rsid w:val="007E7EA5"/>
    <w:rsid w:val="007F1953"/>
    <w:rsid w:val="007F301B"/>
    <w:rsid w:val="007F5154"/>
    <w:rsid w:val="007F5712"/>
    <w:rsid w:val="00800126"/>
    <w:rsid w:val="0080337C"/>
    <w:rsid w:val="008040FA"/>
    <w:rsid w:val="00804352"/>
    <w:rsid w:val="008052CC"/>
    <w:rsid w:val="00806989"/>
    <w:rsid w:val="00806C85"/>
    <w:rsid w:val="00807335"/>
    <w:rsid w:val="00811777"/>
    <w:rsid w:val="00813265"/>
    <w:rsid w:val="00813C7B"/>
    <w:rsid w:val="00813E5A"/>
    <w:rsid w:val="008273C1"/>
    <w:rsid w:val="00830661"/>
    <w:rsid w:val="008313A7"/>
    <w:rsid w:val="00833299"/>
    <w:rsid w:val="0083720B"/>
    <w:rsid w:val="00837590"/>
    <w:rsid w:val="00846922"/>
    <w:rsid w:val="00850269"/>
    <w:rsid w:val="008504F4"/>
    <w:rsid w:val="00851275"/>
    <w:rsid w:val="0085177E"/>
    <w:rsid w:val="00852928"/>
    <w:rsid w:val="00855699"/>
    <w:rsid w:val="008566CE"/>
    <w:rsid w:val="0085762A"/>
    <w:rsid w:val="008578A6"/>
    <w:rsid w:val="00857A83"/>
    <w:rsid w:val="008658CD"/>
    <w:rsid w:val="00865A2E"/>
    <w:rsid w:val="00867184"/>
    <w:rsid w:val="00867A45"/>
    <w:rsid w:val="0087008C"/>
    <w:rsid w:val="00877758"/>
    <w:rsid w:val="00877868"/>
    <w:rsid w:val="008906B6"/>
    <w:rsid w:val="008963EC"/>
    <w:rsid w:val="00896E9C"/>
    <w:rsid w:val="008A191E"/>
    <w:rsid w:val="008A3CA8"/>
    <w:rsid w:val="008A6432"/>
    <w:rsid w:val="008A6FCE"/>
    <w:rsid w:val="008B1D40"/>
    <w:rsid w:val="008B338F"/>
    <w:rsid w:val="008B364D"/>
    <w:rsid w:val="008C121B"/>
    <w:rsid w:val="008C1C92"/>
    <w:rsid w:val="008C1EF9"/>
    <w:rsid w:val="008C1FCC"/>
    <w:rsid w:val="008C3F4F"/>
    <w:rsid w:val="008C4BED"/>
    <w:rsid w:val="008C5B98"/>
    <w:rsid w:val="008D022D"/>
    <w:rsid w:val="008D31A9"/>
    <w:rsid w:val="008D57E0"/>
    <w:rsid w:val="008E140E"/>
    <w:rsid w:val="008E5AD2"/>
    <w:rsid w:val="008F1AC5"/>
    <w:rsid w:val="008F1CF0"/>
    <w:rsid w:val="00900FA6"/>
    <w:rsid w:val="0090385B"/>
    <w:rsid w:val="009046EF"/>
    <w:rsid w:val="00907246"/>
    <w:rsid w:val="00910037"/>
    <w:rsid w:val="0092237D"/>
    <w:rsid w:val="00925802"/>
    <w:rsid w:val="00927163"/>
    <w:rsid w:val="009274C5"/>
    <w:rsid w:val="00933362"/>
    <w:rsid w:val="00933E77"/>
    <w:rsid w:val="009354B3"/>
    <w:rsid w:val="009357CA"/>
    <w:rsid w:val="0094397C"/>
    <w:rsid w:val="0095399E"/>
    <w:rsid w:val="00957D88"/>
    <w:rsid w:val="00957EFF"/>
    <w:rsid w:val="0096473C"/>
    <w:rsid w:val="0096522B"/>
    <w:rsid w:val="00965D3A"/>
    <w:rsid w:val="0096675B"/>
    <w:rsid w:val="00973D61"/>
    <w:rsid w:val="00977A80"/>
    <w:rsid w:val="0098073B"/>
    <w:rsid w:val="0098091F"/>
    <w:rsid w:val="00982023"/>
    <w:rsid w:val="009822BC"/>
    <w:rsid w:val="00984114"/>
    <w:rsid w:val="00984D63"/>
    <w:rsid w:val="00994A56"/>
    <w:rsid w:val="009A14F7"/>
    <w:rsid w:val="009A338A"/>
    <w:rsid w:val="009A43C9"/>
    <w:rsid w:val="009A490D"/>
    <w:rsid w:val="009A6D04"/>
    <w:rsid w:val="009A7EDF"/>
    <w:rsid w:val="009B0E9F"/>
    <w:rsid w:val="009B1056"/>
    <w:rsid w:val="009B28D1"/>
    <w:rsid w:val="009B32F3"/>
    <w:rsid w:val="009B4003"/>
    <w:rsid w:val="009C1CFA"/>
    <w:rsid w:val="009C2ED5"/>
    <w:rsid w:val="009C318A"/>
    <w:rsid w:val="009C37DB"/>
    <w:rsid w:val="009C4A9A"/>
    <w:rsid w:val="009D5607"/>
    <w:rsid w:val="009D5CD8"/>
    <w:rsid w:val="009D612C"/>
    <w:rsid w:val="009E0139"/>
    <w:rsid w:val="009E0FE3"/>
    <w:rsid w:val="009E3E0A"/>
    <w:rsid w:val="009E7795"/>
    <w:rsid w:val="009F129E"/>
    <w:rsid w:val="009F20C5"/>
    <w:rsid w:val="009F2CC4"/>
    <w:rsid w:val="009F387A"/>
    <w:rsid w:val="009F6C29"/>
    <w:rsid w:val="009F6E7C"/>
    <w:rsid w:val="00A014D6"/>
    <w:rsid w:val="00A06540"/>
    <w:rsid w:val="00A07D6A"/>
    <w:rsid w:val="00A10714"/>
    <w:rsid w:val="00A137FC"/>
    <w:rsid w:val="00A15E7F"/>
    <w:rsid w:val="00A17EA0"/>
    <w:rsid w:val="00A20794"/>
    <w:rsid w:val="00A22E0E"/>
    <w:rsid w:val="00A238B5"/>
    <w:rsid w:val="00A3016D"/>
    <w:rsid w:val="00A30E40"/>
    <w:rsid w:val="00A361CF"/>
    <w:rsid w:val="00A41F48"/>
    <w:rsid w:val="00A45A00"/>
    <w:rsid w:val="00A623AE"/>
    <w:rsid w:val="00A6729B"/>
    <w:rsid w:val="00A7052E"/>
    <w:rsid w:val="00A70BE7"/>
    <w:rsid w:val="00A721E9"/>
    <w:rsid w:val="00A72862"/>
    <w:rsid w:val="00A73483"/>
    <w:rsid w:val="00A75A97"/>
    <w:rsid w:val="00A838DA"/>
    <w:rsid w:val="00A83D85"/>
    <w:rsid w:val="00A864C9"/>
    <w:rsid w:val="00AA10AC"/>
    <w:rsid w:val="00AA3889"/>
    <w:rsid w:val="00AA6CA6"/>
    <w:rsid w:val="00AB1465"/>
    <w:rsid w:val="00AB3CBB"/>
    <w:rsid w:val="00AB456F"/>
    <w:rsid w:val="00AB5834"/>
    <w:rsid w:val="00AC31D6"/>
    <w:rsid w:val="00AC6108"/>
    <w:rsid w:val="00AD4348"/>
    <w:rsid w:val="00AD6FC3"/>
    <w:rsid w:val="00AD7092"/>
    <w:rsid w:val="00AE22D8"/>
    <w:rsid w:val="00AE2503"/>
    <w:rsid w:val="00AF0C4D"/>
    <w:rsid w:val="00AF65B6"/>
    <w:rsid w:val="00AF744A"/>
    <w:rsid w:val="00B008C6"/>
    <w:rsid w:val="00B0431A"/>
    <w:rsid w:val="00B0456F"/>
    <w:rsid w:val="00B04C8F"/>
    <w:rsid w:val="00B066CA"/>
    <w:rsid w:val="00B07461"/>
    <w:rsid w:val="00B13CE0"/>
    <w:rsid w:val="00B15158"/>
    <w:rsid w:val="00B17361"/>
    <w:rsid w:val="00B214A0"/>
    <w:rsid w:val="00B23ECC"/>
    <w:rsid w:val="00B3462F"/>
    <w:rsid w:val="00B36C8D"/>
    <w:rsid w:val="00B37358"/>
    <w:rsid w:val="00B4061D"/>
    <w:rsid w:val="00B44542"/>
    <w:rsid w:val="00B44DCE"/>
    <w:rsid w:val="00B51009"/>
    <w:rsid w:val="00B53B1F"/>
    <w:rsid w:val="00B55921"/>
    <w:rsid w:val="00B641CB"/>
    <w:rsid w:val="00B667A2"/>
    <w:rsid w:val="00B719EF"/>
    <w:rsid w:val="00B742B1"/>
    <w:rsid w:val="00B75046"/>
    <w:rsid w:val="00B751A8"/>
    <w:rsid w:val="00B755AB"/>
    <w:rsid w:val="00B81C61"/>
    <w:rsid w:val="00B83EF3"/>
    <w:rsid w:val="00B90165"/>
    <w:rsid w:val="00B9211B"/>
    <w:rsid w:val="00B926B1"/>
    <w:rsid w:val="00B92C43"/>
    <w:rsid w:val="00B94D14"/>
    <w:rsid w:val="00B965F9"/>
    <w:rsid w:val="00B96DDB"/>
    <w:rsid w:val="00BA0DD8"/>
    <w:rsid w:val="00BA5DA9"/>
    <w:rsid w:val="00BB2904"/>
    <w:rsid w:val="00BB2EEC"/>
    <w:rsid w:val="00BB4398"/>
    <w:rsid w:val="00BB5878"/>
    <w:rsid w:val="00BD16AC"/>
    <w:rsid w:val="00BD3AD7"/>
    <w:rsid w:val="00BE0262"/>
    <w:rsid w:val="00BE332D"/>
    <w:rsid w:val="00BE78EF"/>
    <w:rsid w:val="00BF3135"/>
    <w:rsid w:val="00BF32AE"/>
    <w:rsid w:val="00BF33F4"/>
    <w:rsid w:val="00BF51B3"/>
    <w:rsid w:val="00BF5FE8"/>
    <w:rsid w:val="00C0454C"/>
    <w:rsid w:val="00C109D6"/>
    <w:rsid w:val="00C16144"/>
    <w:rsid w:val="00C16BED"/>
    <w:rsid w:val="00C201EA"/>
    <w:rsid w:val="00C21D25"/>
    <w:rsid w:val="00C352CF"/>
    <w:rsid w:val="00C355D4"/>
    <w:rsid w:val="00C4028E"/>
    <w:rsid w:val="00C51934"/>
    <w:rsid w:val="00C57E0D"/>
    <w:rsid w:val="00C617A5"/>
    <w:rsid w:val="00C61B03"/>
    <w:rsid w:val="00C63D35"/>
    <w:rsid w:val="00C70529"/>
    <w:rsid w:val="00C70BE3"/>
    <w:rsid w:val="00C72B9D"/>
    <w:rsid w:val="00C74129"/>
    <w:rsid w:val="00C74800"/>
    <w:rsid w:val="00C80EC6"/>
    <w:rsid w:val="00C81368"/>
    <w:rsid w:val="00C83C99"/>
    <w:rsid w:val="00C8657A"/>
    <w:rsid w:val="00C94CCD"/>
    <w:rsid w:val="00C94F28"/>
    <w:rsid w:val="00C94F95"/>
    <w:rsid w:val="00C97707"/>
    <w:rsid w:val="00C97A86"/>
    <w:rsid w:val="00CA6397"/>
    <w:rsid w:val="00CA6AFF"/>
    <w:rsid w:val="00CB132C"/>
    <w:rsid w:val="00CB1A04"/>
    <w:rsid w:val="00CB26E7"/>
    <w:rsid w:val="00CB637A"/>
    <w:rsid w:val="00CB70C2"/>
    <w:rsid w:val="00CC46C4"/>
    <w:rsid w:val="00CC5832"/>
    <w:rsid w:val="00CD1D39"/>
    <w:rsid w:val="00CD2113"/>
    <w:rsid w:val="00CD3A52"/>
    <w:rsid w:val="00CD5076"/>
    <w:rsid w:val="00CD6FA4"/>
    <w:rsid w:val="00CE5A51"/>
    <w:rsid w:val="00CE5F82"/>
    <w:rsid w:val="00CE6D79"/>
    <w:rsid w:val="00CF44F1"/>
    <w:rsid w:val="00CF5110"/>
    <w:rsid w:val="00D005A6"/>
    <w:rsid w:val="00D07A02"/>
    <w:rsid w:val="00D148D8"/>
    <w:rsid w:val="00D17746"/>
    <w:rsid w:val="00D20E78"/>
    <w:rsid w:val="00D23479"/>
    <w:rsid w:val="00D23E4A"/>
    <w:rsid w:val="00D25D41"/>
    <w:rsid w:val="00D341B1"/>
    <w:rsid w:val="00D41C0D"/>
    <w:rsid w:val="00D4358D"/>
    <w:rsid w:val="00D4525E"/>
    <w:rsid w:val="00D47042"/>
    <w:rsid w:val="00D52B75"/>
    <w:rsid w:val="00D52F72"/>
    <w:rsid w:val="00D54650"/>
    <w:rsid w:val="00D54CAE"/>
    <w:rsid w:val="00D62782"/>
    <w:rsid w:val="00D6578C"/>
    <w:rsid w:val="00D72083"/>
    <w:rsid w:val="00D737BC"/>
    <w:rsid w:val="00D76C88"/>
    <w:rsid w:val="00D77909"/>
    <w:rsid w:val="00D856B5"/>
    <w:rsid w:val="00D86C90"/>
    <w:rsid w:val="00D92630"/>
    <w:rsid w:val="00D92C79"/>
    <w:rsid w:val="00D931F5"/>
    <w:rsid w:val="00D93513"/>
    <w:rsid w:val="00D939EE"/>
    <w:rsid w:val="00D94396"/>
    <w:rsid w:val="00D96581"/>
    <w:rsid w:val="00DA55EB"/>
    <w:rsid w:val="00DA7400"/>
    <w:rsid w:val="00DB0BF4"/>
    <w:rsid w:val="00DB1FA9"/>
    <w:rsid w:val="00DB24F2"/>
    <w:rsid w:val="00DB2675"/>
    <w:rsid w:val="00DB685F"/>
    <w:rsid w:val="00DB7EC9"/>
    <w:rsid w:val="00DC0FA9"/>
    <w:rsid w:val="00DC21F6"/>
    <w:rsid w:val="00DC2648"/>
    <w:rsid w:val="00DC2AE6"/>
    <w:rsid w:val="00DC33A6"/>
    <w:rsid w:val="00DC6F9F"/>
    <w:rsid w:val="00DD3EE9"/>
    <w:rsid w:val="00DD48B6"/>
    <w:rsid w:val="00DD53A9"/>
    <w:rsid w:val="00DD551E"/>
    <w:rsid w:val="00DD6DD8"/>
    <w:rsid w:val="00DE1656"/>
    <w:rsid w:val="00DE605F"/>
    <w:rsid w:val="00DF0A58"/>
    <w:rsid w:val="00DF4576"/>
    <w:rsid w:val="00DF60D7"/>
    <w:rsid w:val="00E02224"/>
    <w:rsid w:val="00E02507"/>
    <w:rsid w:val="00E026C7"/>
    <w:rsid w:val="00E02B80"/>
    <w:rsid w:val="00E04735"/>
    <w:rsid w:val="00E049BA"/>
    <w:rsid w:val="00E10400"/>
    <w:rsid w:val="00E1130A"/>
    <w:rsid w:val="00E20EA3"/>
    <w:rsid w:val="00E2128E"/>
    <w:rsid w:val="00E22BE5"/>
    <w:rsid w:val="00E25094"/>
    <w:rsid w:val="00E251CF"/>
    <w:rsid w:val="00E2526A"/>
    <w:rsid w:val="00E257A1"/>
    <w:rsid w:val="00E35B4F"/>
    <w:rsid w:val="00E3608B"/>
    <w:rsid w:val="00E375F4"/>
    <w:rsid w:val="00E37C93"/>
    <w:rsid w:val="00E4026D"/>
    <w:rsid w:val="00E40E85"/>
    <w:rsid w:val="00E41C64"/>
    <w:rsid w:val="00E41FFF"/>
    <w:rsid w:val="00E466ED"/>
    <w:rsid w:val="00E5065E"/>
    <w:rsid w:val="00E50810"/>
    <w:rsid w:val="00E52B9F"/>
    <w:rsid w:val="00E53297"/>
    <w:rsid w:val="00E5386C"/>
    <w:rsid w:val="00E552FB"/>
    <w:rsid w:val="00E56549"/>
    <w:rsid w:val="00E56718"/>
    <w:rsid w:val="00E6128B"/>
    <w:rsid w:val="00E62C2D"/>
    <w:rsid w:val="00E65E5E"/>
    <w:rsid w:val="00E73ACB"/>
    <w:rsid w:val="00E7446B"/>
    <w:rsid w:val="00E74A07"/>
    <w:rsid w:val="00E75468"/>
    <w:rsid w:val="00E8201C"/>
    <w:rsid w:val="00E845E5"/>
    <w:rsid w:val="00E93DF9"/>
    <w:rsid w:val="00E964F2"/>
    <w:rsid w:val="00EA2A0A"/>
    <w:rsid w:val="00EA4962"/>
    <w:rsid w:val="00EA725E"/>
    <w:rsid w:val="00EB1580"/>
    <w:rsid w:val="00EB3AAE"/>
    <w:rsid w:val="00EB436E"/>
    <w:rsid w:val="00EC595B"/>
    <w:rsid w:val="00ED01FB"/>
    <w:rsid w:val="00ED4149"/>
    <w:rsid w:val="00EE065F"/>
    <w:rsid w:val="00EE2656"/>
    <w:rsid w:val="00EE4555"/>
    <w:rsid w:val="00EF051F"/>
    <w:rsid w:val="00EF21E6"/>
    <w:rsid w:val="00EF4AB2"/>
    <w:rsid w:val="00EF566C"/>
    <w:rsid w:val="00F028BB"/>
    <w:rsid w:val="00F04B07"/>
    <w:rsid w:val="00F05BBF"/>
    <w:rsid w:val="00F15732"/>
    <w:rsid w:val="00F15A74"/>
    <w:rsid w:val="00F163D5"/>
    <w:rsid w:val="00F16E78"/>
    <w:rsid w:val="00F26AA0"/>
    <w:rsid w:val="00F37A29"/>
    <w:rsid w:val="00F40A35"/>
    <w:rsid w:val="00F41EFB"/>
    <w:rsid w:val="00F423D7"/>
    <w:rsid w:val="00F4401C"/>
    <w:rsid w:val="00F446F3"/>
    <w:rsid w:val="00F452A8"/>
    <w:rsid w:val="00F45F09"/>
    <w:rsid w:val="00F4698A"/>
    <w:rsid w:val="00F52070"/>
    <w:rsid w:val="00F5343B"/>
    <w:rsid w:val="00F608B0"/>
    <w:rsid w:val="00F618E0"/>
    <w:rsid w:val="00F716CB"/>
    <w:rsid w:val="00F717A4"/>
    <w:rsid w:val="00F728E9"/>
    <w:rsid w:val="00F73A42"/>
    <w:rsid w:val="00F772D5"/>
    <w:rsid w:val="00F85979"/>
    <w:rsid w:val="00F90A68"/>
    <w:rsid w:val="00F923A4"/>
    <w:rsid w:val="00F92522"/>
    <w:rsid w:val="00F93AA4"/>
    <w:rsid w:val="00F93DC4"/>
    <w:rsid w:val="00F94F0C"/>
    <w:rsid w:val="00F95B4F"/>
    <w:rsid w:val="00FA1AF4"/>
    <w:rsid w:val="00FA4AFA"/>
    <w:rsid w:val="00FA4B51"/>
    <w:rsid w:val="00FB06E9"/>
    <w:rsid w:val="00FB3488"/>
    <w:rsid w:val="00FB7749"/>
    <w:rsid w:val="00FC00A9"/>
    <w:rsid w:val="00FC05D4"/>
    <w:rsid w:val="00FC52B7"/>
    <w:rsid w:val="00FC58D1"/>
    <w:rsid w:val="00FC695A"/>
    <w:rsid w:val="00FD26D8"/>
    <w:rsid w:val="00FD6D63"/>
    <w:rsid w:val="00FE05EE"/>
    <w:rsid w:val="00FE31B9"/>
    <w:rsid w:val="00FE3EDE"/>
    <w:rsid w:val="00FE6C2D"/>
    <w:rsid w:val="00FE6FB3"/>
    <w:rsid w:val="00FF1431"/>
    <w:rsid w:val="00FF3B3B"/>
    <w:rsid w:val="00FF4F9C"/>
    <w:rsid w:val="00FF7C88"/>
    <w:rsid w:val="0DA6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hr-HR" w:eastAsia="hr-H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uiPriority w:val="0"/>
    <w:rPr>
      <w:rFonts w:ascii="Tahoma" w:hAnsi="Tahoma" w:cs="Tahoma"/>
      <w:sz w:val="16"/>
      <w:szCs w:val="16"/>
    </w:rPr>
  </w:style>
  <w:style w:type="paragraph" w:styleId="5">
    <w:name w:val="footer"/>
    <w:basedOn w:val="1"/>
    <w:uiPriority w:val="0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9"/>
    <w:uiPriority w:val="0"/>
    <w:pPr>
      <w:tabs>
        <w:tab w:val="center" w:pos="4536"/>
        <w:tab w:val="right" w:pos="9072"/>
      </w:tabs>
    </w:pPr>
  </w:style>
  <w:style w:type="character" w:styleId="7">
    <w:name w:val="page number"/>
    <w:basedOn w:val="2"/>
    <w:uiPriority w:val="0"/>
  </w:style>
  <w:style w:type="table" w:styleId="8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Zaglavlje Char"/>
    <w:link w:val="6"/>
    <w:uiPriority w:val="0"/>
    <w:rPr>
      <w:sz w:val="24"/>
      <w:szCs w:val="24"/>
    </w:rPr>
  </w:style>
  <w:style w:type="character" w:customStyle="1" w:styleId="10">
    <w:name w:val="Tekst balončića Char"/>
    <w:basedOn w:val="2"/>
    <w:link w:val="4"/>
    <w:uiPriority w:val="0"/>
    <w:rPr>
      <w:rFonts w:ascii="Tahoma" w:hAnsi="Tahoma" w:cs="Tahoma"/>
      <w:sz w:val="16"/>
      <w:szCs w:val="16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fontstyle01"/>
    <w:basedOn w:val="2"/>
    <w:uiPriority w:val="0"/>
    <w:rPr>
      <w:rFonts w:hint="default" w:ascii="Calibri-Italic" w:hAnsi="Calibri-Italic"/>
      <w:i/>
      <w:iCs/>
      <w:color w:val="1D1D1B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4AE355-6341-4224-BCD0-814D5A006E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3345</Words>
  <Characters>19070</Characters>
  <Lines>158</Lines>
  <Paragraphs>44</Paragraphs>
  <TotalTime>0</TotalTime>
  <ScaleCrop>false</ScaleCrop>
  <LinksUpToDate>false</LinksUpToDate>
  <CharactersWithSpaces>22371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2023-07-10T11:29:00Z</dcterms:created>
  <dc:creator>.</dc:creator>
  <cp:lastModifiedBy>Manuela Valenčić</cp:lastModifiedBy>
  <cp:lastPrinted>2023-07-10T08:28:00Z</cp:lastPrinted>
  <dcterms:modified xsi:type="dcterms:W3CDTF">2023-11-05T13:42:11Z</dcterms:modified>
  <dc:title>RH/fond/JLS/JP(R)s: ŽUPANIJA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F77F0C50FC534991B341FA12AAD66FCD_13</vt:lpwstr>
  </property>
</Properties>
</file>