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5C47" w14:textId="0EF91D19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REPUBLIKA HRVATSKA</w:t>
      </w:r>
    </w:p>
    <w:p w14:paraId="768DE030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PRIMORSKO-GORANSKA ŽUPANIJA</w:t>
      </w:r>
    </w:p>
    <w:p w14:paraId="3BDE8DD2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OŠ IVANA GORANA KOVAČIĆA</w:t>
      </w:r>
    </w:p>
    <w:p w14:paraId="63F378D8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R B O V S K O</w:t>
      </w:r>
    </w:p>
    <w:p w14:paraId="0E6FE238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75463976" w14:textId="680FC1D6" w:rsidR="00605950" w:rsidRDefault="00576480" w:rsidP="006059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KLASA:112-02/2</w:t>
      </w:r>
      <w:r w:rsidR="00AA0FF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-01/</w:t>
      </w:r>
      <w:r w:rsidR="00144152">
        <w:rPr>
          <w:rFonts w:ascii="Arial" w:hAnsi="Arial" w:cs="Arial"/>
          <w:sz w:val="20"/>
          <w:szCs w:val="20"/>
        </w:rPr>
        <w:t>1</w:t>
      </w:r>
    </w:p>
    <w:p w14:paraId="221749C6" w14:textId="2307927E" w:rsidR="00605950" w:rsidRDefault="00605950" w:rsidP="006059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URBROJ:2193-4-01-2</w:t>
      </w:r>
      <w:r w:rsidR="00AA0FF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-1</w:t>
      </w:r>
    </w:p>
    <w:p w14:paraId="7275E59A" w14:textId="77777777" w:rsidR="00605950" w:rsidRDefault="00605950" w:rsidP="00605950">
      <w:pPr>
        <w:rPr>
          <w:rFonts w:ascii="Arial" w:hAnsi="Arial" w:cs="Arial"/>
          <w:sz w:val="20"/>
          <w:szCs w:val="20"/>
        </w:rPr>
      </w:pPr>
    </w:p>
    <w:p w14:paraId="036EB49F" w14:textId="2EB478E4" w:rsidR="004A3E00" w:rsidRDefault="00605950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Vrbovsko, </w:t>
      </w:r>
      <w:r w:rsidR="003974DB">
        <w:rPr>
          <w:rFonts w:ascii="Arial" w:hAnsi="Arial" w:cs="Arial"/>
          <w:sz w:val="20"/>
          <w:szCs w:val="20"/>
        </w:rPr>
        <w:t>1</w:t>
      </w:r>
      <w:r w:rsidR="00AA0FFB">
        <w:rPr>
          <w:rFonts w:ascii="Arial" w:hAnsi="Arial" w:cs="Arial"/>
          <w:sz w:val="20"/>
          <w:szCs w:val="20"/>
        </w:rPr>
        <w:t>0</w:t>
      </w:r>
      <w:r w:rsidR="0001486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AA0FFB">
        <w:rPr>
          <w:rFonts w:ascii="Arial" w:hAnsi="Arial" w:cs="Arial"/>
          <w:sz w:val="20"/>
          <w:szCs w:val="20"/>
        </w:rPr>
        <w:t>veljače</w:t>
      </w:r>
      <w:r>
        <w:rPr>
          <w:rFonts w:ascii="Arial" w:hAnsi="Arial" w:cs="Arial"/>
          <w:sz w:val="20"/>
          <w:szCs w:val="20"/>
        </w:rPr>
        <w:t xml:space="preserve"> 202</w:t>
      </w:r>
      <w:r w:rsidR="00AA0FF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21ED30EC" w14:textId="77777777" w:rsidR="000A125C" w:rsidRDefault="000A125C" w:rsidP="0063579E">
      <w:pPr>
        <w:rPr>
          <w:rFonts w:ascii="Arial" w:hAnsi="Arial" w:cs="Arial"/>
          <w:sz w:val="20"/>
          <w:szCs w:val="20"/>
        </w:rPr>
      </w:pPr>
    </w:p>
    <w:p w14:paraId="4913E94A" w14:textId="6714B383" w:rsidR="0063579E" w:rsidRPr="00C97BAD" w:rsidRDefault="0063579E" w:rsidP="0063579E">
      <w:pPr>
        <w:rPr>
          <w:rFonts w:ascii="Arial" w:hAnsi="Arial" w:cs="Arial"/>
          <w:sz w:val="20"/>
          <w:szCs w:val="20"/>
        </w:rPr>
      </w:pPr>
      <w:r w:rsidRPr="00C97BAD">
        <w:rPr>
          <w:rFonts w:ascii="Arial" w:hAnsi="Arial" w:cs="Arial"/>
          <w:sz w:val="20"/>
          <w:szCs w:val="20"/>
        </w:rPr>
        <w:t>Na temelju članka 107. Zakona o odgoju i obrazovanju u osnovnoj i srednjoj školi (NN broj 87/08, 86/09,92/10,105/10, 90/11,5/12,16/12,86/12,126/12,94/13,152/14</w:t>
      </w:r>
      <w:r w:rsidR="00AB6984" w:rsidRPr="00C97BAD">
        <w:rPr>
          <w:rFonts w:ascii="Arial" w:hAnsi="Arial" w:cs="Arial"/>
          <w:sz w:val="20"/>
          <w:szCs w:val="20"/>
        </w:rPr>
        <w:t>,7/17,</w:t>
      </w:r>
      <w:r w:rsidRPr="00C97BAD">
        <w:rPr>
          <w:rFonts w:ascii="Arial" w:hAnsi="Arial" w:cs="Arial"/>
          <w:sz w:val="20"/>
          <w:szCs w:val="20"/>
        </w:rPr>
        <w:t>68/18</w:t>
      </w:r>
      <w:r w:rsidR="003B53F2" w:rsidRPr="00C97BAD">
        <w:rPr>
          <w:rFonts w:ascii="Arial" w:hAnsi="Arial" w:cs="Arial"/>
          <w:sz w:val="20"/>
          <w:szCs w:val="20"/>
        </w:rPr>
        <w:t>,</w:t>
      </w:r>
      <w:r w:rsidRPr="00C97BAD">
        <w:rPr>
          <w:rFonts w:ascii="Arial" w:hAnsi="Arial" w:cs="Arial"/>
          <w:sz w:val="20"/>
          <w:szCs w:val="20"/>
        </w:rPr>
        <w:t>98/19</w:t>
      </w:r>
      <w:r w:rsidR="003B53F2" w:rsidRPr="00C97BAD">
        <w:rPr>
          <w:rFonts w:ascii="Arial" w:hAnsi="Arial" w:cs="Arial"/>
          <w:sz w:val="20"/>
          <w:szCs w:val="20"/>
        </w:rPr>
        <w:t>,64/20</w:t>
      </w:r>
      <w:r w:rsidR="00F8456B" w:rsidRPr="00C97BAD">
        <w:rPr>
          <w:rFonts w:ascii="Arial" w:hAnsi="Arial" w:cs="Arial"/>
          <w:sz w:val="20"/>
          <w:szCs w:val="20"/>
        </w:rPr>
        <w:t>,151/22</w:t>
      </w:r>
      <w:r w:rsidR="008C72F0" w:rsidRPr="00C97BAD">
        <w:rPr>
          <w:rFonts w:ascii="Arial" w:hAnsi="Arial" w:cs="Arial"/>
          <w:sz w:val="20"/>
          <w:szCs w:val="20"/>
        </w:rPr>
        <w:t>, 156/23</w:t>
      </w:r>
      <w:r w:rsidRPr="00C97BAD">
        <w:rPr>
          <w:rFonts w:ascii="Arial" w:hAnsi="Arial" w:cs="Arial"/>
          <w:sz w:val="20"/>
          <w:szCs w:val="20"/>
        </w:rPr>
        <w:t>)</w:t>
      </w:r>
      <w:r w:rsidR="00A76F37" w:rsidRPr="00C97BAD">
        <w:rPr>
          <w:rFonts w:ascii="Arial" w:hAnsi="Arial" w:cs="Arial"/>
          <w:sz w:val="20"/>
          <w:szCs w:val="20"/>
        </w:rPr>
        <w:t xml:space="preserve">, </w:t>
      </w:r>
      <w:r w:rsidRPr="00C97BAD">
        <w:rPr>
          <w:rFonts w:ascii="Arial" w:hAnsi="Arial" w:cs="Arial"/>
          <w:sz w:val="20"/>
          <w:szCs w:val="20"/>
        </w:rPr>
        <w:t xml:space="preserve">članka </w:t>
      </w:r>
      <w:r w:rsidR="00A76F37" w:rsidRPr="00C97BAD">
        <w:rPr>
          <w:rFonts w:ascii="Arial" w:hAnsi="Arial" w:cs="Arial"/>
          <w:sz w:val="20"/>
          <w:szCs w:val="20"/>
        </w:rPr>
        <w:t>13</w:t>
      </w:r>
      <w:r w:rsidRPr="00C97BAD">
        <w:rPr>
          <w:rFonts w:ascii="Arial" w:hAnsi="Arial" w:cs="Arial"/>
          <w:sz w:val="20"/>
          <w:szCs w:val="20"/>
        </w:rPr>
        <w:t xml:space="preserve">. Pravilnika o radu </w:t>
      </w:r>
      <w:r w:rsidR="00A76F37" w:rsidRPr="00C97BAD">
        <w:rPr>
          <w:rFonts w:ascii="Arial" w:hAnsi="Arial" w:cs="Arial"/>
          <w:sz w:val="20"/>
          <w:szCs w:val="20"/>
        </w:rPr>
        <w:t xml:space="preserve">te članaka </w:t>
      </w:r>
      <w:r w:rsidR="00036107" w:rsidRPr="00C97BAD">
        <w:rPr>
          <w:rFonts w:ascii="Arial" w:hAnsi="Arial" w:cs="Arial"/>
          <w:sz w:val="20"/>
          <w:szCs w:val="20"/>
        </w:rPr>
        <w:t>5</w:t>
      </w:r>
      <w:r w:rsidR="00B31B76" w:rsidRPr="00C97BAD">
        <w:rPr>
          <w:rFonts w:ascii="Arial" w:hAnsi="Arial" w:cs="Arial"/>
          <w:sz w:val="20"/>
          <w:szCs w:val="20"/>
        </w:rPr>
        <w:t xml:space="preserve">. </w:t>
      </w:r>
      <w:r w:rsidR="00EC1B70" w:rsidRPr="00C97BAD">
        <w:rPr>
          <w:rFonts w:ascii="Arial" w:hAnsi="Arial" w:cs="Arial"/>
          <w:sz w:val="20"/>
          <w:szCs w:val="20"/>
        </w:rPr>
        <w:t xml:space="preserve">i. </w:t>
      </w:r>
      <w:r w:rsidR="00036107" w:rsidRPr="00C97BAD">
        <w:rPr>
          <w:rFonts w:ascii="Arial" w:hAnsi="Arial" w:cs="Arial"/>
          <w:sz w:val="20"/>
          <w:szCs w:val="20"/>
        </w:rPr>
        <w:t>6</w:t>
      </w:r>
      <w:r w:rsidR="00B31B76" w:rsidRPr="00C97BAD">
        <w:rPr>
          <w:rFonts w:ascii="Arial" w:hAnsi="Arial" w:cs="Arial"/>
          <w:sz w:val="20"/>
          <w:szCs w:val="20"/>
        </w:rPr>
        <w:t>. Pravilnika o načinu i postupku zapošljavanja u OŠ Ivana Gorana Kovačića Vrbovsko</w:t>
      </w:r>
      <w:r w:rsidR="00F33566" w:rsidRPr="00C97BAD">
        <w:rPr>
          <w:rFonts w:ascii="Arial" w:hAnsi="Arial" w:cs="Arial"/>
          <w:sz w:val="20"/>
          <w:szCs w:val="20"/>
        </w:rPr>
        <w:t xml:space="preserve">, ravnatelj OŠ Ivana Gorana Kovačića Vrbovsko, Kralja Tomislava 18, 51326 Vrbovsko, </w:t>
      </w:r>
      <w:r w:rsidRPr="00C97BAD">
        <w:rPr>
          <w:rFonts w:ascii="Arial" w:hAnsi="Arial" w:cs="Arial"/>
          <w:sz w:val="20"/>
          <w:szCs w:val="20"/>
        </w:rPr>
        <w:t>objavljuje</w:t>
      </w:r>
    </w:p>
    <w:p w14:paraId="1BE99832" w14:textId="77777777" w:rsidR="0063579E" w:rsidRPr="00C97BAD" w:rsidRDefault="0063579E" w:rsidP="0063579E">
      <w:pPr>
        <w:rPr>
          <w:rFonts w:ascii="Arial" w:hAnsi="Arial" w:cs="Arial"/>
          <w:sz w:val="20"/>
          <w:szCs w:val="20"/>
        </w:rPr>
      </w:pPr>
    </w:p>
    <w:p w14:paraId="6B80879C" w14:textId="77777777" w:rsidR="0063579E" w:rsidRPr="00C97BAD" w:rsidRDefault="0063579E" w:rsidP="0063579E">
      <w:pPr>
        <w:jc w:val="center"/>
        <w:rPr>
          <w:rFonts w:ascii="Arial" w:hAnsi="Arial" w:cs="Arial"/>
          <w:b/>
          <w:sz w:val="20"/>
          <w:szCs w:val="20"/>
        </w:rPr>
      </w:pPr>
      <w:r w:rsidRPr="00C97BAD">
        <w:rPr>
          <w:rFonts w:ascii="Arial" w:hAnsi="Arial" w:cs="Arial"/>
          <w:b/>
          <w:sz w:val="20"/>
          <w:szCs w:val="20"/>
        </w:rPr>
        <w:t>N A T J E Č A J</w:t>
      </w:r>
    </w:p>
    <w:p w14:paraId="3CDF5685" w14:textId="77777777" w:rsidR="0063579E" w:rsidRPr="00C97BAD" w:rsidRDefault="0063579E" w:rsidP="0063579E">
      <w:pPr>
        <w:jc w:val="center"/>
        <w:rPr>
          <w:rFonts w:ascii="Arial" w:hAnsi="Arial" w:cs="Arial"/>
          <w:b/>
          <w:sz w:val="20"/>
          <w:szCs w:val="20"/>
        </w:rPr>
      </w:pPr>
      <w:r w:rsidRPr="00C97BAD">
        <w:rPr>
          <w:rFonts w:ascii="Arial" w:hAnsi="Arial" w:cs="Arial"/>
          <w:b/>
          <w:sz w:val="20"/>
          <w:szCs w:val="20"/>
        </w:rPr>
        <w:t xml:space="preserve">za </w:t>
      </w:r>
      <w:r w:rsidR="00845C83" w:rsidRPr="00C97BAD">
        <w:rPr>
          <w:rFonts w:ascii="Arial" w:hAnsi="Arial" w:cs="Arial"/>
          <w:b/>
          <w:sz w:val="20"/>
          <w:szCs w:val="20"/>
        </w:rPr>
        <w:t>zasnivanje radnog odnosa za</w:t>
      </w:r>
      <w:r w:rsidRPr="00C97BAD">
        <w:rPr>
          <w:rFonts w:ascii="Arial" w:hAnsi="Arial" w:cs="Arial"/>
          <w:b/>
          <w:sz w:val="20"/>
          <w:szCs w:val="20"/>
        </w:rPr>
        <w:t>:</w:t>
      </w:r>
    </w:p>
    <w:p w14:paraId="5F07070E" w14:textId="77777777" w:rsidR="0063579E" w:rsidRPr="00C97BAD" w:rsidRDefault="0063579E" w:rsidP="0063579E">
      <w:pPr>
        <w:rPr>
          <w:rFonts w:ascii="Arial" w:hAnsi="Arial" w:cs="Arial"/>
          <w:b/>
          <w:sz w:val="20"/>
          <w:szCs w:val="20"/>
        </w:rPr>
      </w:pPr>
    </w:p>
    <w:p w14:paraId="2BA67CA7" w14:textId="77777777" w:rsidR="00072320" w:rsidRPr="00C97BAD" w:rsidRDefault="00072320" w:rsidP="00072320">
      <w:pPr>
        <w:rPr>
          <w:rFonts w:ascii="Arial" w:hAnsi="Arial" w:cs="Arial"/>
          <w:sz w:val="20"/>
          <w:szCs w:val="20"/>
        </w:rPr>
      </w:pPr>
    </w:p>
    <w:p w14:paraId="48AB5CD0" w14:textId="67FB503F" w:rsidR="0063579E" w:rsidRDefault="00072320" w:rsidP="00FE07F8">
      <w:pPr>
        <w:rPr>
          <w:rFonts w:ascii="Arial" w:hAnsi="Arial" w:cs="Arial"/>
          <w:sz w:val="20"/>
          <w:szCs w:val="20"/>
        </w:rPr>
      </w:pPr>
      <w:r w:rsidRPr="00C97BAD">
        <w:rPr>
          <w:rFonts w:ascii="Arial" w:hAnsi="Arial" w:cs="Arial"/>
          <w:b/>
          <w:sz w:val="20"/>
          <w:szCs w:val="20"/>
        </w:rPr>
        <w:t>-učitelj/</w:t>
      </w:r>
      <w:proofErr w:type="spellStart"/>
      <w:r w:rsidRPr="00C97BAD">
        <w:rPr>
          <w:rFonts w:ascii="Arial" w:hAnsi="Arial" w:cs="Arial"/>
          <w:b/>
          <w:sz w:val="20"/>
          <w:szCs w:val="20"/>
        </w:rPr>
        <w:t>ica</w:t>
      </w:r>
      <w:proofErr w:type="spellEnd"/>
      <w:r w:rsidRPr="00C97BAD">
        <w:rPr>
          <w:rFonts w:ascii="Arial" w:hAnsi="Arial" w:cs="Arial"/>
          <w:b/>
          <w:sz w:val="20"/>
          <w:szCs w:val="20"/>
        </w:rPr>
        <w:t xml:space="preserve"> </w:t>
      </w:r>
      <w:r w:rsidR="00665773" w:rsidRPr="00C97BAD">
        <w:rPr>
          <w:rFonts w:ascii="Arial" w:hAnsi="Arial" w:cs="Arial"/>
          <w:b/>
          <w:sz w:val="20"/>
          <w:szCs w:val="20"/>
        </w:rPr>
        <w:t xml:space="preserve">za </w:t>
      </w:r>
      <w:r w:rsidR="005C7469" w:rsidRPr="00C97BAD">
        <w:rPr>
          <w:rFonts w:ascii="Arial" w:hAnsi="Arial" w:cs="Arial"/>
          <w:b/>
          <w:sz w:val="20"/>
          <w:szCs w:val="20"/>
        </w:rPr>
        <w:t>obavlja</w:t>
      </w:r>
      <w:r w:rsidR="00665773" w:rsidRPr="00C97BAD">
        <w:rPr>
          <w:rFonts w:ascii="Arial" w:hAnsi="Arial" w:cs="Arial"/>
          <w:b/>
          <w:sz w:val="20"/>
          <w:szCs w:val="20"/>
        </w:rPr>
        <w:t>nje</w:t>
      </w:r>
      <w:r w:rsidR="005C7469" w:rsidRPr="00C97BAD">
        <w:rPr>
          <w:rFonts w:ascii="Arial" w:hAnsi="Arial" w:cs="Arial"/>
          <w:b/>
          <w:sz w:val="20"/>
          <w:szCs w:val="20"/>
        </w:rPr>
        <w:t xml:space="preserve"> poslove učitelja/</w:t>
      </w:r>
      <w:proofErr w:type="spellStart"/>
      <w:r w:rsidR="005C7469" w:rsidRPr="00C97BAD">
        <w:rPr>
          <w:rFonts w:ascii="Arial" w:hAnsi="Arial" w:cs="Arial"/>
          <w:b/>
          <w:sz w:val="20"/>
          <w:szCs w:val="20"/>
        </w:rPr>
        <w:t>ice</w:t>
      </w:r>
      <w:proofErr w:type="spellEnd"/>
      <w:r w:rsidR="005C7469" w:rsidRPr="00C97BAD">
        <w:rPr>
          <w:rFonts w:ascii="Arial" w:hAnsi="Arial" w:cs="Arial"/>
          <w:b/>
          <w:sz w:val="20"/>
          <w:szCs w:val="20"/>
        </w:rPr>
        <w:t xml:space="preserve"> </w:t>
      </w:r>
      <w:r w:rsidR="00AA0FFB">
        <w:rPr>
          <w:rFonts w:ascii="Arial" w:hAnsi="Arial" w:cs="Arial"/>
          <w:b/>
          <w:sz w:val="20"/>
          <w:szCs w:val="20"/>
        </w:rPr>
        <w:t>engleskog jezika</w:t>
      </w:r>
      <w:r w:rsidR="000F3E11" w:rsidRPr="00C97BAD">
        <w:rPr>
          <w:rFonts w:ascii="Arial" w:hAnsi="Arial" w:cs="Arial"/>
          <w:b/>
          <w:sz w:val="20"/>
          <w:szCs w:val="20"/>
        </w:rPr>
        <w:t xml:space="preserve">, </w:t>
      </w:r>
      <w:r w:rsidRPr="00C97BAD">
        <w:rPr>
          <w:rFonts w:ascii="Arial" w:hAnsi="Arial" w:cs="Arial"/>
          <w:sz w:val="20"/>
          <w:szCs w:val="20"/>
        </w:rPr>
        <w:t>1 izvršitelj/</w:t>
      </w:r>
      <w:proofErr w:type="spellStart"/>
      <w:r w:rsidRPr="00C97BAD">
        <w:rPr>
          <w:rFonts w:ascii="Arial" w:hAnsi="Arial" w:cs="Arial"/>
          <w:sz w:val="20"/>
          <w:szCs w:val="20"/>
        </w:rPr>
        <w:t>ica</w:t>
      </w:r>
      <w:proofErr w:type="spellEnd"/>
      <w:r w:rsidRPr="00C97BAD">
        <w:rPr>
          <w:rFonts w:ascii="Arial" w:hAnsi="Arial" w:cs="Arial"/>
          <w:sz w:val="20"/>
          <w:szCs w:val="20"/>
        </w:rPr>
        <w:t xml:space="preserve"> na </w:t>
      </w:r>
      <w:r w:rsidR="00AA0FFB">
        <w:rPr>
          <w:rFonts w:ascii="Arial" w:hAnsi="Arial" w:cs="Arial"/>
          <w:sz w:val="20"/>
          <w:szCs w:val="20"/>
        </w:rPr>
        <w:t>ne</w:t>
      </w:r>
      <w:r w:rsidRPr="00C97BAD">
        <w:rPr>
          <w:rFonts w:ascii="Arial" w:hAnsi="Arial" w:cs="Arial"/>
          <w:sz w:val="20"/>
          <w:szCs w:val="20"/>
        </w:rPr>
        <w:t>određeno puno radno vrijeme</w:t>
      </w:r>
      <w:r w:rsidR="00E80A94" w:rsidRPr="00C97BAD">
        <w:rPr>
          <w:rFonts w:ascii="Arial" w:hAnsi="Arial" w:cs="Arial"/>
          <w:sz w:val="20"/>
          <w:szCs w:val="20"/>
        </w:rPr>
        <w:t xml:space="preserve"> od 40 sati tjedno, mjesto rada u sjedištu škole, a po potrebi i </w:t>
      </w:r>
      <w:r w:rsidR="00F33566" w:rsidRPr="00C97BAD">
        <w:rPr>
          <w:rFonts w:ascii="Arial" w:hAnsi="Arial" w:cs="Arial"/>
          <w:sz w:val="20"/>
          <w:szCs w:val="20"/>
        </w:rPr>
        <w:t>izvan sjedišta škole</w:t>
      </w:r>
    </w:p>
    <w:p w14:paraId="6B50B007" w14:textId="77777777" w:rsidR="00FE07F8" w:rsidRPr="00C97BAD" w:rsidRDefault="00FE07F8" w:rsidP="00FE07F8">
      <w:pPr>
        <w:rPr>
          <w:rFonts w:ascii="Arial" w:hAnsi="Arial" w:cs="Arial"/>
          <w:sz w:val="20"/>
          <w:szCs w:val="20"/>
        </w:rPr>
      </w:pPr>
    </w:p>
    <w:p w14:paraId="711485C8" w14:textId="77777777" w:rsidR="0063579E" w:rsidRPr="00C97BAD" w:rsidRDefault="0063579E" w:rsidP="0063579E">
      <w:pPr>
        <w:rPr>
          <w:rFonts w:ascii="Arial" w:hAnsi="Arial" w:cs="Arial"/>
          <w:sz w:val="20"/>
          <w:szCs w:val="20"/>
        </w:rPr>
      </w:pPr>
      <w:r w:rsidRPr="00C97BAD">
        <w:rPr>
          <w:rFonts w:ascii="Arial" w:hAnsi="Arial" w:cs="Arial"/>
          <w:sz w:val="20"/>
          <w:szCs w:val="20"/>
        </w:rPr>
        <w:t>UVJETI:</w:t>
      </w:r>
    </w:p>
    <w:p w14:paraId="3B5D2AEA" w14:textId="77777777" w:rsidR="0063579E" w:rsidRPr="00C97BAD" w:rsidRDefault="0063579E" w:rsidP="0063579E">
      <w:pPr>
        <w:rPr>
          <w:rFonts w:ascii="Arial" w:hAnsi="Arial" w:cs="Arial"/>
          <w:sz w:val="20"/>
          <w:szCs w:val="20"/>
        </w:rPr>
      </w:pPr>
    </w:p>
    <w:p w14:paraId="00442429" w14:textId="0D2549DB" w:rsidR="00023FDB" w:rsidRPr="00C97BAD" w:rsidRDefault="0063579E" w:rsidP="00023FDB">
      <w:pPr>
        <w:ind w:right="-830"/>
        <w:rPr>
          <w:rFonts w:ascii="Arial" w:hAnsi="Arial" w:cs="Arial"/>
          <w:sz w:val="20"/>
          <w:szCs w:val="20"/>
        </w:rPr>
      </w:pPr>
      <w:r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Uz opći uvjet za zasnivanje radnog odnosa, sukladno općim propisima o radu, osoba koja zasniva radni odnos u školskoj ustanovi mora ispunjavati i </w:t>
      </w:r>
      <w:r w:rsidR="00F72983"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>posebne uvjete propisane člankom 105.</w:t>
      </w:r>
      <w:r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Zakonom o odgoju i obrazovanju u osnovnoj i srednjoj školi (NN  broj 87/08, 86/09, 92/10, 105/10, 90/11, 5/12, 16/12, 86/12, 126/12, 94/13, 152/14, 7/17, 68/18</w:t>
      </w:r>
      <w:r w:rsidR="003B53F2"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98/19</w:t>
      </w:r>
      <w:r w:rsidR="00F8456B"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>, 6</w:t>
      </w:r>
      <w:r w:rsidR="003B53F2"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>4/20</w:t>
      </w:r>
      <w:r w:rsidR="00F8456B"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>, 151/22</w:t>
      </w:r>
      <w:r w:rsidR="008C72F0"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>, 156/23</w:t>
      </w:r>
      <w:r w:rsidR="00023FDB" w:rsidRPr="00C97B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te uvjete prema </w:t>
      </w:r>
      <w:r w:rsidR="00023FDB" w:rsidRPr="00C97BAD">
        <w:rPr>
          <w:rFonts w:ascii="Arial" w:hAnsi="Arial" w:cs="Arial"/>
          <w:sz w:val="20"/>
          <w:szCs w:val="20"/>
        </w:rPr>
        <w:t>Pravilniku o odgovarajućoj vrsti obrazovanja učitelja i stručnih suradnika u osnovnoj školi (NN 6/19</w:t>
      </w:r>
      <w:r w:rsidR="003B53F2" w:rsidRPr="00C97BAD">
        <w:rPr>
          <w:rFonts w:ascii="Arial" w:hAnsi="Arial" w:cs="Arial"/>
          <w:sz w:val="20"/>
          <w:szCs w:val="20"/>
        </w:rPr>
        <w:t xml:space="preserve"> i 75/20</w:t>
      </w:r>
      <w:r w:rsidR="00023FDB" w:rsidRPr="00C97BAD">
        <w:rPr>
          <w:rFonts w:ascii="Arial" w:hAnsi="Arial" w:cs="Arial"/>
          <w:sz w:val="20"/>
          <w:szCs w:val="20"/>
        </w:rPr>
        <w:t>)</w:t>
      </w:r>
      <w:r w:rsidR="00845C83" w:rsidRPr="00C97BAD">
        <w:rPr>
          <w:rFonts w:ascii="Arial" w:hAnsi="Arial" w:cs="Arial"/>
          <w:sz w:val="20"/>
          <w:szCs w:val="20"/>
        </w:rPr>
        <w:t>.</w:t>
      </w:r>
    </w:p>
    <w:p w14:paraId="512BE181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1B76FCF1" w14:textId="77777777" w:rsidR="00036107" w:rsidRDefault="00036107" w:rsidP="000361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natječaj se mogu javiti osobe oba spola u skladu sa Zakonom o ravnopravnosti spolova (NN 82/08 i 69/17).</w:t>
      </w:r>
    </w:p>
    <w:p w14:paraId="3ED25AB4" w14:textId="77777777" w:rsidR="00036107" w:rsidRDefault="00036107" w:rsidP="0063579E">
      <w:pPr>
        <w:rPr>
          <w:rFonts w:ascii="Arial" w:hAnsi="Arial" w:cs="Arial"/>
          <w:sz w:val="20"/>
          <w:szCs w:val="20"/>
        </w:rPr>
      </w:pPr>
    </w:p>
    <w:p w14:paraId="26EE8B3A" w14:textId="3B090768" w:rsidR="00464E42" w:rsidRDefault="0063579E" w:rsidP="00464E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 prijavu na natječaj kandidati trebaju priložiti: životopis, dokaz o </w:t>
      </w:r>
      <w:r w:rsidR="00D743E8">
        <w:rPr>
          <w:rFonts w:ascii="Arial" w:hAnsi="Arial" w:cs="Arial"/>
          <w:sz w:val="20"/>
          <w:szCs w:val="20"/>
        </w:rPr>
        <w:t xml:space="preserve">stečenoj </w:t>
      </w:r>
      <w:r>
        <w:rPr>
          <w:rFonts w:ascii="Arial" w:hAnsi="Arial" w:cs="Arial"/>
          <w:sz w:val="20"/>
          <w:szCs w:val="20"/>
        </w:rPr>
        <w:t xml:space="preserve">stručnoj spremi, </w:t>
      </w:r>
      <w:r w:rsidR="00D743E8">
        <w:rPr>
          <w:rFonts w:ascii="Arial" w:hAnsi="Arial" w:cs="Arial"/>
          <w:sz w:val="20"/>
          <w:szCs w:val="20"/>
        </w:rPr>
        <w:t>dokaz o državljanstvu</w:t>
      </w:r>
      <w:r>
        <w:rPr>
          <w:rFonts w:ascii="Arial" w:hAnsi="Arial" w:cs="Arial"/>
          <w:sz w:val="20"/>
          <w:szCs w:val="20"/>
        </w:rPr>
        <w:t xml:space="preserve">, uvjerenje da se protiv kandidata ne vodi kazneni postupak prema članku 106. ZOOOSŠ (ne stariji od </w:t>
      </w:r>
      <w:r w:rsidR="00D743E8">
        <w:rPr>
          <w:rFonts w:ascii="Arial" w:hAnsi="Arial" w:cs="Arial"/>
          <w:sz w:val="20"/>
          <w:szCs w:val="20"/>
        </w:rPr>
        <w:t>30 dana od dana raspisivanja natječaja</w:t>
      </w:r>
      <w:r>
        <w:rPr>
          <w:rFonts w:ascii="Arial" w:hAnsi="Arial" w:cs="Arial"/>
          <w:sz w:val="20"/>
          <w:szCs w:val="20"/>
        </w:rPr>
        <w:t xml:space="preserve">),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elektronički zapis ili potvrdu o podatcima evidentiranim u matičnoj evidenciji Hrvatskog zavoda za mirovinsko osiguranje</w:t>
      </w:r>
      <w:r w:rsidR="00D743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D743E8">
        <w:rPr>
          <w:rFonts w:ascii="Arial" w:hAnsi="Arial" w:cs="Arial"/>
          <w:sz w:val="20"/>
          <w:szCs w:val="20"/>
        </w:rPr>
        <w:t>(ne stariji od 30 dana od dana raspisivanja natječaja</w:t>
      </w:r>
      <w:r w:rsidR="00BA58C5">
        <w:rPr>
          <w:rFonts w:ascii="Arial" w:hAnsi="Arial" w:cs="Arial"/>
          <w:sz w:val="20"/>
          <w:szCs w:val="20"/>
        </w:rPr>
        <w:t>)</w:t>
      </w:r>
      <w:r w:rsidR="00023FDB">
        <w:rPr>
          <w:rFonts w:ascii="Arial" w:hAnsi="Arial" w:cs="Arial"/>
          <w:sz w:val="20"/>
          <w:szCs w:val="20"/>
        </w:rPr>
        <w:t>.</w:t>
      </w:r>
      <w:r w:rsidR="00036107">
        <w:rPr>
          <w:rFonts w:ascii="Arial" w:hAnsi="Arial" w:cs="Arial"/>
          <w:sz w:val="20"/>
          <w:szCs w:val="20"/>
        </w:rPr>
        <w:t xml:space="preserve"> </w:t>
      </w:r>
      <w:r w:rsidR="00464E42">
        <w:rPr>
          <w:rFonts w:ascii="Arial" w:hAnsi="Arial" w:cs="Arial"/>
          <w:sz w:val="20"/>
          <w:szCs w:val="20"/>
        </w:rPr>
        <w:t>Prijava na natječaj mora biti vlastoručno potpisana.</w:t>
      </w:r>
    </w:p>
    <w:p w14:paraId="285FEFC3" w14:textId="77777777" w:rsidR="00464E42" w:rsidRDefault="00464E42" w:rsidP="00984BC9">
      <w:pPr>
        <w:rPr>
          <w:rFonts w:ascii="Arial" w:hAnsi="Arial" w:cs="Arial"/>
          <w:sz w:val="20"/>
          <w:szCs w:val="20"/>
        </w:rPr>
      </w:pPr>
    </w:p>
    <w:p w14:paraId="037DCE75" w14:textId="77777777" w:rsidR="005E4EA6" w:rsidRDefault="0063579E" w:rsidP="005E4EA6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Priložene isprave dostavljaju se u neovjerenoj preslici uz obvezu izabranog kandidata da nakon izbora dostavi izvornike isprava.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</w:p>
    <w:p w14:paraId="0C65FDFA" w14:textId="4B678600" w:rsidR="00036107" w:rsidRPr="00036107" w:rsidRDefault="00036107" w:rsidP="005E4EA6">
      <w:pPr>
        <w:rPr>
          <w:rFonts w:ascii="Arial" w:hAnsi="Arial" w:cs="Arial"/>
          <w:color w:val="000000"/>
          <w:sz w:val="20"/>
          <w:szCs w:val="20"/>
        </w:rPr>
      </w:pPr>
      <w:r w:rsidRPr="00036107">
        <w:rPr>
          <w:rFonts w:ascii="Arial" w:hAnsi="Arial" w:cs="Arial"/>
          <w:color w:val="000000" w:themeColor="text1"/>
          <w:sz w:val="20"/>
          <w:szCs w:val="20"/>
        </w:rPr>
        <w:t>Osobe koje se pozivaju na pravo prednosti sukladno članku 102. Zakona o hrvatskim braniteljima iz Domovinskog rata i članovima njihovih obitelji (Narodne novine 121/17, 98/19, 84/21</w:t>
      </w:r>
      <w:r w:rsidR="008C72F0">
        <w:rPr>
          <w:rFonts w:ascii="Arial" w:hAnsi="Arial" w:cs="Arial"/>
          <w:color w:val="000000" w:themeColor="text1"/>
          <w:sz w:val="20"/>
          <w:szCs w:val="20"/>
        </w:rPr>
        <w:t>, 156/23</w:t>
      </w:r>
      <w:r w:rsidRPr="00036107">
        <w:rPr>
          <w:rFonts w:ascii="Arial" w:hAnsi="Arial" w:cs="Arial"/>
          <w:color w:val="000000" w:themeColor="text1"/>
          <w:sz w:val="20"/>
          <w:szCs w:val="20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36107">
        <w:rPr>
          <w:rFonts w:ascii="Arial" w:hAnsi="Arial" w:cs="Arial"/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036107">
        <w:rPr>
          <w:rFonts w:ascii="Arial" w:hAnsi="Arial" w:cs="Arial"/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3FCD1E63" w14:textId="77777777" w:rsidR="00036107" w:rsidRPr="00036107" w:rsidRDefault="00036107" w:rsidP="000361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3B138924" w14:textId="6511F496" w:rsidR="00036107" w:rsidRPr="00036107" w:rsidRDefault="00036107" w:rsidP="000361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036107">
        <w:rPr>
          <w:rFonts w:ascii="Arial" w:hAnsi="Arial" w:cs="Arial"/>
          <w:color w:val="231F20"/>
          <w:sz w:val="20"/>
          <w:szCs w:val="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8C72F0">
        <w:rPr>
          <w:rFonts w:ascii="Arial" w:hAnsi="Arial" w:cs="Arial"/>
          <w:color w:val="231F20"/>
          <w:sz w:val="20"/>
          <w:szCs w:val="20"/>
        </w:rPr>
        <w:t>, 156/23</w:t>
      </w:r>
      <w:r w:rsidRPr="00036107">
        <w:rPr>
          <w:rFonts w:ascii="Arial" w:hAnsi="Arial" w:cs="Arial"/>
          <w:color w:val="231F20"/>
          <w:sz w:val="20"/>
          <w:szCs w:val="20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7781075C" w14:textId="77777777" w:rsidR="00EA278B" w:rsidRPr="00EA278B" w:rsidRDefault="00036107" w:rsidP="00EA278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036107">
        <w:rPr>
          <w:rFonts w:ascii="Arial" w:hAnsi="Arial" w:cs="Arial"/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  <w:hyperlink r:id="rId6" w:history="1">
        <w:r w:rsidR="00EA278B" w:rsidRPr="00EA278B">
          <w:rPr>
            <w:rStyle w:val="Hiperveza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2C045A18" w14:textId="77777777" w:rsidR="00036107" w:rsidRPr="00036107" w:rsidRDefault="00036107" w:rsidP="000361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</w:p>
    <w:p w14:paraId="3E01265B" w14:textId="77777777" w:rsidR="00036107" w:rsidRPr="00036107" w:rsidRDefault="00036107" w:rsidP="000361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036107">
        <w:rPr>
          <w:rFonts w:ascii="Arial" w:hAnsi="Arial" w:cs="Arial"/>
          <w:color w:val="231F20"/>
          <w:sz w:val="20"/>
          <w:szCs w:val="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4D295084" w14:textId="77777777" w:rsidR="00036107" w:rsidRPr="00036107" w:rsidRDefault="00036107" w:rsidP="00036107">
      <w:pPr>
        <w:jc w:val="both"/>
        <w:rPr>
          <w:rStyle w:val="Hiperveza"/>
          <w:rFonts w:ascii="Arial" w:hAnsi="Arial" w:cs="Arial"/>
          <w:sz w:val="20"/>
          <w:szCs w:val="20"/>
        </w:rPr>
      </w:pPr>
      <w:r w:rsidRPr="00036107">
        <w:rPr>
          <w:rFonts w:ascii="Arial" w:hAnsi="Arial" w:cs="Arial"/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  <w:hyperlink r:id="rId7" w:history="1">
        <w:r w:rsidRPr="00036107">
          <w:rPr>
            <w:rStyle w:val="Hiperveza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502C187" w14:textId="77777777" w:rsidR="00036107" w:rsidRPr="00036107" w:rsidRDefault="00036107" w:rsidP="0063579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5C72F43" w14:textId="77777777" w:rsidR="001D6985" w:rsidRPr="00057AD9" w:rsidRDefault="001D6985" w:rsidP="00057AD9">
      <w:pPr>
        <w:jc w:val="both"/>
        <w:rPr>
          <w:rFonts w:ascii="Arial" w:hAnsi="Arial" w:cs="Arial"/>
          <w:sz w:val="20"/>
          <w:szCs w:val="20"/>
        </w:rPr>
      </w:pPr>
    </w:p>
    <w:p w14:paraId="156CE14D" w14:textId="77777777" w:rsidR="00464E42" w:rsidRDefault="00464E42" w:rsidP="00464E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Nepravodobne i nepotpune ponude neće se razmatrati.</w:t>
      </w:r>
    </w:p>
    <w:p w14:paraId="0D0C1726" w14:textId="77777777" w:rsidR="00464E42" w:rsidRDefault="00464E42" w:rsidP="00464E42">
      <w:pPr>
        <w:jc w:val="both"/>
        <w:rPr>
          <w:rFonts w:ascii="Arial" w:hAnsi="Arial" w:cs="Arial"/>
          <w:sz w:val="20"/>
          <w:szCs w:val="20"/>
        </w:rPr>
      </w:pPr>
    </w:p>
    <w:p w14:paraId="23E0CDEB" w14:textId="77777777" w:rsidR="00464E42" w:rsidRPr="00464E42" w:rsidRDefault="00464E42" w:rsidP="00464E42">
      <w:pPr>
        <w:jc w:val="both"/>
        <w:rPr>
          <w:rFonts w:ascii="Arial" w:hAnsi="Arial" w:cs="Arial"/>
          <w:sz w:val="20"/>
          <w:szCs w:val="20"/>
        </w:rPr>
      </w:pPr>
      <w:r w:rsidRPr="00464E42">
        <w:rPr>
          <w:rFonts w:ascii="Arial" w:hAnsi="Arial" w:cs="Arial"/>
          <w:sz w:val="20"/>
          <w:szCs w:val="20"/>
        </w:rPr>
        <w:t xml:space="preserve">Kandidati koji dostave pravovremenu i potpunu dokumentaciju (sa svim prilozima odnosno ispravama) i ispunjavaju uvjete natječaja, dužni su pristupiti testiranju prema odredbama Pravilnika o načinu i postupku zapošljavanja u OŠ </w:t>
      </w:r>
      <w:proofErr w:type="spellStart"/>
      <w:r w:rsidRPr="00464E42">
        <w:rPr>
          <w:rFonts w:ascii="Arial" w:hAnsi="Arial" w:cs="Arial"/>
          <w:sz w:val="20"/>
          <w:szCs w:val="20"/>
        </w:rPr>
        <w:t>I.G.Kovačića</w:t>
      </w:r>
      <w:proofErr w:type="spellEnd"/>
      <w:r w:rsidRPr="00464E42">
        <w:rPr>
          <w:rFonts w:ascii="Arial" w:hAnsi="Arial" w:cs="Arial"/>
          <w:sz w:val="20"/>
          <w:szCs w:val="20"/>
        </w:rPr>
        <w:t xml:space="preserve"> Vrbovsko, a koji je dostupan na poveznici:</w:t>
      </w:r>
    </w:p>
    <w:p w14:paraId="3307F582" w14:textId="7CFFBEF0" w:rsidR="007571CA" w:rsidRDefault="004D393F" w:rsidP="00464E42">
      <w:pPr>
        <w:jc w:val="both"/>
        <w:rPr>
          <w:rFonts w:ascii="Arial" w:hAnsi="Arial" w:cs="Arial"/>
          <w:sz w:val="20"/>
          <w:szCs w:val="20"/>
        </w:rPr>
      </w:pPr>
      <w:hyperlink r:id="rId8" w:history="1">
        <w:r w:rsidR="00FE07F8" w:rsidRPr="00C41D7D">
          <w:rPr>
            <w:rStyle w:val="Hiperveza"/>
          </w:rPr>
          <w:t>https://os-igkovacic-vrbovsko.skole.hr/wp-content/uploads/sites/2623/2024/09/Pravilnik_o_nacinu_i_postupku_zaposljavanja_s_izmjenama_i_dopunama.pdf</w:t>
        </w:r>
      </w:hyperlink>
    </w:p>
    <w:p w14:paraId="536241E9" w14:textId="77777777" w:rsidR="00521E79" w:rsidRPr="00986C44" w:rsidRDefault="00464E42" w:rsidP="00521E79">
      <w:pPr>
        <w:jc w:val="both"/>
        <w:rPr>
          <w:rFonts w:ascii="Arial" w:hAnsi="Arial" w:cs="Arial"/>
          <w:sz w:val="20"/>
          <w:szCs w:val="20"/>
        </w:rPr>
      </w:pPr>
      <w:r w:rsidRPr="00464E42">
        <w:rPr>
          <w:rFonts w:ascii="Arial" w:hAnsi="Arial" w:cs="Arial"/>
          <w:sz w:val="20"/>
          <w:szCs w:val="20"/>
        </w:rPr>
        <w:t>Kandidatom prijavljenim na natječaj smatrat će se samo osoba koja podnese pravodobnu i potpunu prijavu i ispunjava formalne uvjete iz natječaja</w:t>
      </w:r>
      <w:r w:rsidR="00521E79" w:rsidRPr="00986C44">
        <w:rPr>
          <w:rFonts w:ascii="Arial" w:hAnsi="Arial" w:cs="Arial"/>
          <w:sz w:val="20"/>
          <w:szCs w:val="20"/>
        </w:rPr>
        <w:t xml:space="preserve">, a ako takvih nema kandidatom će se smatrati i osoba čija je prijava pravodobna i potpuna.  </w:t>
      </w:r>
    </w:p>
    <w:p w14:paraId="7B8775A3" w14:textId="77777777" w:rsidR="00464E42" w:rsidRPr="00986C44" w:rsidRDefault="00464E42" w:rsidP="00464E42">
      <w:pPr>
        <w:jc w:val="both"/>
        <w:rPr>
          <w:rFonts w:ascii="Arial" w:hAnsi="Arial" w:cs="Arial"/>
          <w:sz w:val="20"/>
          <w:szCs w:val="20"/>
        </w:rPr>
      </w:pPr>
    </w:p>
    <w:p w14:paraId="16B8E0EF" w14:textId="272BCDFB" w:rsidR="00464E42" w:rsidRPr="00464E42" w:rsidRDefault="00464E42" w:rsidP="00464E42">
      <w:pPr>
        <w:jc w:val="both"/>
        <w:rPr>
          <w:rFonts w:ascii="Arial" w:hAnsi="Arial" w:cs="Arial"/>
          <w:b/>
          <w:sz w:val="20"/>
          <w:szCs w:val="20"/>
        </w:rPr>
      </w:pPr>
      <w:r w:rsidRPr="00464E42">
        <w:rPr>
          <w:rFonts w:ascii="Arial" w:hAnsi="Arial" w:cs="Arial"/>
          <w:sz w:val="20"/>
          <w:szCs w:val="20"/>
        </w:rPr>
        <w:t xml:space="preserve">Na </w:t>
      </w:r>
      <w:r w:rsidR="00633F65">
        <w:rPr>
          <w:rFonts w:ascii="Arial" w:hAnsi="Arial" w:cs="Arial"/>
          <w:sz w:val="20"/>
          <w:szCs w:val="20"/>
        </w:rPr>
        <w:t>mrežnoj</w:t>
      </w:r>
      <w:r w:rsidRPr="00464E42">
        <w:rPr>
          <w:rFonts w:ascii="Arial" w:hAnsi="Arial" w:cs="Arial"/>
          <w:sz w:val="20"/>
          <w:szCs w:val="20"/>
        </w:rPr>
        <w:t xml:space="preserve"> stranici Škole </w:t>
      </w:r>
      <w:hyperlink r:id="rId9" w:history="1">
        <w:r w:rsidR="00FE07F8" w:rsidRPr="00FE07F8">
          <w:rPr>
            <w:rStyle w:val="Hiperveza"/>
          </w:rPr>
          <w:t>https://os-igkovacic-vrbovsko.skole.hr/natjecaji-za-posaook/</w:t>
        </w:r>
      </w:hyperlink>
      <w:r w:rsidR="000E477E">
        <w:rPr>
          <w:rFonts w:ascii="Arial" w:hAnsi="Arial" w:cs="Arial"/>
          <w:sz w:val="20"/>
          <w:szCs w:val="20"/>
        </w:rPr>
        <w:t xml:space="preserve"> </w:t>
      </w:r>
      <w:r w:rsidRPr="00464E42">
        <w:rPr>
          <w:rFonts w:ascii="Arial" w:hAnsi="Arial" w:cs="Arial"/>
          <w:sz w:val="20"/>
          <w:szCs w:val="20"/>
        </w:rPr>
        <w:t xml:space="preserve">objavit će se područje provjere, pravni i drugi izvori za pripremu kandidata za testiranje, vrijeme i mjesto održavanja provjere. Obavijest će biti dostupna </w:t>
      </w:r>
      <w:r w:rsidRPr="00464E42">
        <w:rPr>
          <w:rFonts w:ascii="Arial" w:hAnsi="Arial" w:cs="Arial"/>
          <w:b/>
          <w:sz w:val="20"/>
          <w:szCs w:val="20"/>
        </w:rPr>
        <w:t>najmanje pet dana prije dana određenog za testiranje.</w:t>
      </w:r>
    </w:p>
    <w:p w14:paraId="4D99E7E5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24622970" w14:textId="6BE85FB6" w:rsidR="005C1AC9" w:rsidRPr="005C1AC9" w:rsidRDefault="005C1AC9" w:rsidP="005C1AC9">
      <w:pPr>
        <w:jc w:val="both"/>
        <w:rPr>
          <w:rFonts w:ascii="Arial" w:hAnsi="Arial" w:cs="Arial"/>
          <w:sz w:val="20"/>
          <w:szCs w:val="20"/>
        </w:rPr>
      </w:pPr>
      <w:r w:rsidRPr="005C1AC9">
        <w:rPr>
          <w:rFonts w:ascii="Arial" w:hAnsi="Arial" w:cs="Arial"/>
          <w:sz w:val="20"/>
          <w:szCs w:val="20"/>
        </w:rPr>
        <w:t>O rezultatima natječaja kandidati će biti obav</w:t>
      </w:r>
      <w:r w:rsidR="00272D76">
        <w:rPr>
          <w:rFonts w:ascii="Arial" w:hAnsi="Arial" w:cs="Arial"/>
          <w:sz w:val="20"/>
          <w:szCs w:val="20"/>
        </w:rPr>
        <w:t>i</w:t>
      </w:r>
      <w:r w:rsidRPr="005C1AC9">
        <w:rPr>
          <w:rFonts w:ascii="Arial" w:hAnsi="Arial" w:cs="Arial"/>
          <w:sz w:val="20"/>
          <w:szCs w:val="20"/>
        </w:rPr>
        <w:t xml:space="preserve">ješteni putem </w:t>
      </w:r>
      <w:r w:rsidR="00633F65">
        <w:rPr>
          <w:rFonts w:ascii="Arial" w:hAnsi="Arial" w:cs="Arial"/>
          <w:sz w:val="20"/>
          <w:szCs w:val="20"/>
        </w:rPr>
        <w:t>mrežne</w:t>
      </w:r>
      <w:r w:rsidRPr="005C1AC9">
        <w:rPr>
          <w:rFonts w:ascii="Arial" w:hAnsi="Arial" w:cs="Arial"/>
          <w:sz w:val="20"/>
          <w:szCs w:val="20"/>
        </w:rPr>
        <w:t xml:space="preserve"> stranice Škole, u roku </w:t>
      </w:r>
      <w:r w:rsidRPr="00C97BAD">
        <w:rPr>
          <w:rFonts w:ascii="Arial" w:hAnsi="Arial" w:cs="Arial"/>
          <w:sz w:val="20"/>
          <w:szCs w:val="20"/>
        </w:rPr>
        <w:t xml:space="preserve">od </w:t>
      </w:r>
      <w:r w:rsidR="005C7469" w:rsidRPr="00C97BAD">
        <w:rPr>
          <w:rFonts w:ascii="Arial" w:hAnsi="Arial" w:cs="Arial"/>
          <w:sz w:val="20"/>
          <w:szCs w:val="20"/>
        </w:rPr>
        <w:t>8</w:t>
      </w:r>
      <w:r w:rsidRPr="00C97BAD">
        <w:rPr>
          <w:rFonts w:ascii="Arial" w:hAnsi="Arial" w:cs="Arial"/>
          <w:sz w:val="20"/>
          <w:szCs w:val="20"/>
        </w:rPr>
        <w:t xml:space="preserve"> dana</w:t>
      </w:r>
      <w:r w:rsidRPr="005C1AC9">
        <w:rPr>
          <w:rFonts w:ascii="Arial" w:hAnsi="Arial" w:cs="Arial"/>
          <w:sz w:val="20"/>
          <w:szCs w:val="20"/>
        </w:rPr>
        <w:t xml:space="preserve"> od dana sklapanja ugovora s izabranim kandidatom. Iznimno, ako se na natječaj prijavi kandidat ili kandidati koji se pozivaju na pravo prednosti pri zapošljavanju prema posebnim propisima, svi kandidati će biti obaviješteni o rezultatima natječaja pisanom poštanskom pošiljkom, u roku od 15 dana od dana sklapanja ugovora s izabranim kandidatom.</w:t>
      </w:r>
    </w:p>
    <w:p w14:paraId="64DC8115" w14:textId="77777777" w:rsidR="005C1AC9" w:rsidRDefault="005C1AC9" w:rsidP="0063579E">
      <w:pPr>
        <w:rPr>
          <w:rFonts w:ascii="Arial" w:hAnsi="Arial" w:cs="Arial"/>
          <w:sz w:val="20"/>
          <w:szCs w:val="20"/>
        </w:rPr>
      </w:pPr>
    </w:p>
    <w:p w14:paraId="7A50E2D5" w14:textId="77777777" w:rsidR="00DB7D6C" w:rsidRDefault="00DB7D6C" w:rsidP="00845C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 a koji će se obrađivati isključivo u svrhu provođenja natječajnog postupka. Prijavom na natječaj kandidati su suglasni s objavom osobnih podataka (imena i prezimena) na internetskoj stranici Škole u svrhu obavještavanja u natječajnom postupku.</w:t>
      </w:r>
    </w:p>
    <w:p w14:paraId="0C1B0E47" w14:textId="77777777" w:rsidR="00DB7D6C" w:rsidRDefault="00DB7D6C" w:rsidP="00845C83">
      <w:pPr>
        <w:jc w:val="both"/>
        <w:rPr>
          <w:rFonts w:ascii="Arial" w:hAnsi="Arial" w:cs="Arial"/>
          <w:sz w:val="20"/>
          <w:szCs w:val="20"/>
        </w:rPr>
      </w:pPr>
    </w:p>
    <w:p w14:paraId="04FF67E1" w14:textId="77777777" w:rsidR="00845C83" w:rsidRPr="00845C83" w:rsidRDefault="00845C83" w:rsidP="00845C83">
      <w:pPr>
        <w:jc w:val="both"/>
        <w:rPr>
          <w:rFonts w:ascii="Arial" w:hAnsi="Arial" w:cs="Arial"/>
          <w:sz w:val="20"/>
          <w:szCs w:val="20"/>
        </w:rPr>
      </w:pPr>
      <w:r w:rsidRPr="00845C83">
        <w:rPr>
          <w:rFonts w:ascii="Arial" w:hAnsi="Arial" w:cs="Arial"/>
          <w:sz w:val="20"/>
          <w:szCs w:val="20"/>
        </w:rPr>
        <w:t>Natječajna dokumentacija se ne vraća već se može osobno podići u školi, u roku 30 dana od dana objave rezultata natječaja na stranicama škole.</w:t>
      </w:r>
    </w:p>
    <w:p w14:paraId="5540CB0C" w14:textId="77777777" w:rsidR="00845C83" w:rsidRDefault="00845C83" w:rsidP="0063579E">
      <w:pPr>
        <w:rPr>
          <w:rFonts w:ascii="Arial" w:hAnsi="Arial" w:cs="Arial"/>
          <w:sz w:val="20"/>
          <w:szCs w:val="20"/>
        </w:rPr>
      </w:pPr>
    </w:p>
    <w:p w14:paraId="31BA80EC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 je otvoren osam dana od dana objave.</w:t>
      </w:r>
    </w:p>
    <w:p w14:paraId="5AF0B759" w14:textId="77777777" w:rsidR="005C1AC9" w:rsidRDefault="005C1AC9" w:rsidP="0063579E">
      <w:pPr>
        <w:rPr>
          <w:rFonts w:ascii="Arial" w:hAnsi="Arial" w:cs="Arial"/>
          <w:sz w:val="20"/>
          <w:szCs w:val="20"/>
        </w:rPr>
      </w:pPr>
    </w:p>
    <w:p w14:paraId="5FB6B476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Prijave na natječaj s potrebnom dokumentacijom dostaviti neposredno ili poštom na adresu:</w:t>
      </w:r>
    </w:p>
    <w:p w14:paraId="7F35F89E" w14:textId="77777777" w:rsidR="0063579E" w:rsidRDefault="0063579E" w:rsidP="006357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OŠ Ivana Gorana Kovačića Vrbovsko, Kralja Tomislava 18,</w:t>
      </w:r>
      <w:r w:rsidR="00872B32">
        <w:rPr>
          <w:rFonts w:ascii="Arial" w:hAnsi="Arial" w:cs="Arial"/>
          <w:b/>
          <w:sz w:val="20"/>
          <w:szCs w:val="20"/>
        </w:rPr>
        <w:t xml:space="preserve"> 51326 Vrbovsko</w:t>
      </w:r>
    </w:p>
    <w:p w14:paraId="548FB8DD" w14:textId="6F3A97F3" w:rsidR="0063579E" w:rsidRDefault="0063579E" w:rsidP="0063579E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 naznakom </w:t>
      </w:r>
      <w:r>
        <w:rPr>
          <w:rFonts w:ascii="Arial" w:hAnsi="Arial" w:cs="Arial"/>
          <w:b/>
          <w:sz w:val="20"/>
          <w:szCs w:val="20"/>
        </w:rPr>
        <w:t>„natječaj</w:t>
      </w:r>
      <w:r w:rsidR="000F3E11">
        <w:rPr>
          <w:rFonts w:ascii="Arial" w:hAnsi="Arial" w:cs="Arial"/>
          <w:b/>
          <w:sz w:val="20"/>
          <w:szCs w:val="20"/>
        </w:rPr>
        <w:t xml:space="preserve"> za </w:t>
      </w:r>
      <w:r w:rsidR="00AA0FFB">
        <w:rPr>
          <w:rFonts w:ascii="Arial" w:hAnsi="Arial" w:cs="Arial"/>
          <w:b/>
          <w:sz w:val="20"/>
          <w:szCs w:val="20"/>
        </w:rPr>
        <w:t>Engleski jezik</w:t>
      </w:r>
      <w:r w:rsidR="000F3E11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>.</w:t>
      </w:r>
    </w:p>
    <w:p w14:paraId="28B3CCAE" w14:textId="77777777" w:rsidR="0063579E" w:rsidRDefault="0063579E" w:rsidP="0063579E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14BFF340" w14:textId="5B17F286" w:rsidR="00D85D8A" w:rsidRDefault="00D85D8A" w:rsidP="00D85D8A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 će biti objavljen na oglasnoj ploči i mrežnoj stranici škole i oglasnoj ploči i mrežnoj stranici Hrvatskog zavoda za zapošljavanje od</w:t>
      </w:r>
      <w:r w:rsidR="004A3E00">
        <w:rPr>
          <w:rFonts w:ascii="Arial" w:hAnsi="Arial" w:cs="Arial"/>
          <w:sz w:val="20"/>
          <w:szCs w:val="20"/>
        </w:rPr>
        <w:t xml:space="preserve"> </w:t>
      </w:r>
      <w:r w:rsidR="003974DB">
        <w:rPr>
          <w:rFonts w:ascii="Arial" w:hAnsi="Arial" w:cs="Arial"/>
          <w:sz w:val="20"/>
          <w:szCs w:val="20"/>
        </w:rPr>
        <w:t>1</w:t>
      </w:r>
      <w:r w:rsidR="00AA0FFB">
        <w:rPr>
          <w:rFonts w:ascii="Arial" w:hAnsi="Arial" w:cs="Arial"/>
          <w:sz w:val="20"/>
          <w:szCs w:val="20"/>
        </w:rPr>
        <w:t>0</w:t>
      </w:r>
      <w:r w:rsidR="00F8456B">
        <w:rPr>
          <w:rFonts w:ascii="Arial" w:hAnsi="Arial" w:cs="Arial"/>
          <w:sz w:val="20"/>
          <w:szCs w:val="20"/>
        </w:rPr>
        <w:t>.</w:t>
      </w:r>
      <w:r w:rsidR="0077603A">
        <w:rPr>
          <w:rFonts w:ascii="Arial" w:hAnsi="Arial" w:cs="Arial"/>
          <w:sz w:val="20"/>
          <w:szCs w:val="20"/>
        </w:rPr>
        <w:t xml:space="preserve"> </w:t>
      </w:r>
      <w:r w:rsidR="000A125C">
        <w:rPr>
          <w:rFonts w:ascii="Arial" w:hAnsi="Arial" w:cs="Arial"/>
          <w:sz w:val="20"/>
          <w:szCs w:val="20"/>
        </w:rPr>
        <w:t>do</w:t>
      </w:r>
      <w:r w:rsidR="00C97BAD">
        <w:rPr>
          <w:rFonts w:ascii="Arial" w:hAnsi="Arial" w:cs="Arial"/>
          <w:sz w:val="20"/>
          <w:szCs w:val="20"/>
        </w:rPr>
        <w:t xml:space="preserve"> </w:t>
      </w:r>
      <w:r w:rsidR="00AA0FFB">
        <w:rPr>
          <w:rFonts w:ascii="Arial" w:hAnsi="Arial" w:cs="Arial"/>
          <w:sz w:val="20"/>
          <w:szCs w:val="20"/>
        </w:rPr>
        <w:t>18</w:t>
      </w:r>
      <w:r w:rsidR="00C97BAD">
        <w:rPr>
          <w:rFonts w:ascii="Arial" w:hAnsi="Arial" w:cs="Arial"/>
          <w:sz w:val="20"/>
          <w:szCs w:val="20"/>
        </w:rPr>
        <w:t xml:space="preserve">. </w:t>
      </w:r>
      <w:r w:rsidR="00AA0FFB">
        <w:rPr>
          <w:rFonts w:ascii="Arial" w:hAnsi="Arial" w:cs="Arial"/>
          <w:sz w:val="20"/>
          <w:szCs w:val="20"/>
        </w:rPr>
        <w:t>veljače</w:t>
      </w:r>
      <w:r w:rsidR="00B711EB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</w:t>
      </w:r>
      <w:r w:rsidR="00AA0FF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godine.</w:t>
      </w:r>
    </w:p>
    <w:p w14:paraId="22E38F08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EF2E2E7" w14:textId="3897921F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R</w:t>
      </w:r>
      <w:r w:rsidR="000A125C">
        <w:rPr>
          <w:rFonts w:ascii="Arial" w:hAnsi="Arial" w:cs="Arial"/>
          <w:sz w:val="20"/>
          <w:szCs w:val="20"/>
        </w:rPr>
        <w:t>AVNATELJ</w:t>
      </w:r>
      <w:r>
        <w:rPr>
          <w:rFonts w:ascii="Arial" w:hAnsi="Arial" w:cs="Arial"/>
          <w:sz w:val="20"/>
          <w:szCs w:val="20"/>
        </w:rPr>
        <w:t>:</w:t>
      </w:r>
      <w:r w:rsidR="00A649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Anton Burić, prof.</w:t>
      </w:r>
    </w:p>
    <w:p w14:paraId="16F765DA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2C0B1CEF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161D444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61190D91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192A5DDA" w14:textId="77777777" w:rsidR="0063579E" w:rsidRDefault="0063579E" w:rsidP="0063579E">
      <w:pPr>
        <w:rPr>
          <w:rFonts w:ascii="Arial" w:hAnsi="Arial" w:cs="Arial"/>
          <w:sz w:val="20"/>
          <w:szCs w:val="20"/>
        </w:rPr>
      </w:pPr>
    </w:p>
    <w:p w14:paraId="095F3670" w14:textId="77777777" w:rsidR="0063579E" w:rsidRDefault="0063579E" w:rsidP="0063579E">
      <w:pPr>
        <w:rPr>
          <w:rFonts w:ascii="Arial" w:hAnsi="Arial" w:cs="Arial"/>
          <w:sz w:val="22"/>
          <w:szCs w:val="22"/>
        </w:rPr>
      </w:pPr>
    </w:p>
    <w:p w14:paraId="24B809AE" w14:textId="77777777" w:rsidR="0040486C" w:rsidRDefault="0040486C"/>
    <w:sectPr w:rsidR="0040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97C"/>
    <w:multiLevelType w:val="hybridMultilevel"/>
    <w:tmpl w:val="C03E8156"/>
    <w:lvl w:ilvl="0" w:tplc="D1AEB62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14D"/>
    <w:multiLevelType w:val="hybridMultilevel"/>
    <w:tmpl w:val="AAA4FF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71D7"/>
    <w:multiLevelType w:val="hybridMultilevel"/>
    <w:tmpl w:val="18725668"/>
    <w:lvl w:ilvl="0" w:tplc="B73AC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F4077"/>
    <w:multiLevelType w:val="hybridMultilevel"/>
    <w:tmpl w:val="8F88E670"/>
    <w:lvl w:ilvl="0" w:tplc="2E4EE834">
      <w:start w:val="1"/>
      <w:numFmt w:val="decimalZero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E4E16"/>
    <w:multiLevelType w:val="hybridMultilevel"/>
    <w:tmpl w:val="31E6A104"/>
    <w:lvl w:ilvl="0" w:tplc="FF66B7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9EF"/>
    <w:rsid w:val="00014860"/>
    <w:rsid w:val="00023FDB"/>
    <w:rsid w:val="00036107"/>
    <w:rsid w:val="00057AD9"/>
    <w:rsid w:val="00072320"/>
    <w:rsid w:val="000A125C"/>
    <w:rsid w:val="000E477E"/>
    <w:rsid w:val="000F294C"/>
    <w:rsid w:val="000F3E11"/>
    <w:rsid w:val="000F6E6B"/>
    <w:rsid w:val="00144152"/>
    <w:rsid w:val="001D3806"/>
    <w:rsid w:val="001D6985"/>
    <w:rsid w:val="001F2301"/>
    <w:rsid w:val="00222321"/>
    <w:rsid w:val="00254FF8"/>
    <w:rsid w:val="00272D76"/>
    <w:rsid w:val="00294BA9"/>
    <w:rsid w:val="002A3A4E"/>
    <w:rsid w:val="002F1D48"/>
    <w:rsid w:val="00322877"/>
    <w:rsid w:val="00341F59"/>
    <w:rsid w:val="003974DB"/>
    <w:rsid w:val="003A444D"/>
    <w:rsid w:val="003B53F2"/>
    <w:rsid w:val="003B5F83"/>
    <w:rsid w:val="0040486C"/>
    <w:rsid w:val="0046370C"/>
    <w:rsid w:val="00464E42"/>
    <w:rsid w:val="00487A3B"/>
    <w:rsid w:val="004A3E00"/>
    <w:rsid w:val="004A5088"/>
    <w:rsid w:val="004D393F"/>
    <w:rsid w:val="004E0987"/>
    <w:rsid w:val="00510B3D"/>
    <w:rsid w:val="00521E79"/>
    <w:rsid w:val="00534942"/>
    <w:rsid w:val="00576480"/>
    <w:rsid w:val="00581C6F"/>
    <w:rsid w:val="005C1AC9"/>
    <w:rsid w:val="005C7469"/>
    <w:rsid w:val="005E4EA6"/>
    <w:rsid w:val="00605950"/>
    <w:rsid w:val="0060616E"/>
    <w:rsid w:val="00633F65"/>
    <w:rsid w:val="0063579E"/>
    <w:rsid w:val="00665773"/>
    <w:rsid w:val="006B225B"/>
    <w:rsid w:val="006D633B"/>
    <w:rsid w:val="00716EE9"/>
    <w:rsid w:val="007571CA"/>
    <w:rsid w:val="0077603A"/>
    <w:rsid w:val="00776ED1"/>
    <w:rsid w:val="007C6914"/>
    <w:rsid w:val="00842C6C"/>
    <w:rsid w:val="00845C83"/>
    <w:rsid w:val="00872B32"/>
    <w:rsid w:val="0087703F"/>
    <w:rsid w:val="008C72F0"/>
    <w:rsid w:val="00900E51"/>
    <w:rsid w:val="00981064"/>
    <w:rsid w:val="00984BC9"/>
    <w:rsid w:val="00986C44"/>
    <w:rsid w:val="009C68CF"/>
    <w:rsid w:val="009E1D58"/>
    <w:rsid w:val="009F29EF"/>
    <w:rsid w:val="00A16E4F"/>
    <w:rsid w:val="00A6430A"/>
    <w:rsid w:val="00A6494F"/>
    <w:rsid w:val="00A65C5B"/>
    <w:rsid w:val="00A76F37"/>
    <w:rsid w:val="00AA0FFB"/>
    <w:rsid w:val="00AB6984"/>
    <w:rsid w:val="00AC3697"/>
    <w:rsid w:val="00B31B76"/>
    <w:rsid w:val="00B711EB"/>
    <w:rsid w:val="00BA58C5"/>
    <w:rsid w:val="00BC3D4F"/>
    <w:rsid w:val="00C41D7D"/>
    <w:rsid w:val="00C478AC"/>
    <w:rsid w:val="00C97BAD"/>
    <w:rsid w:val="00CA7CC0"/>
    <w:rsid w:val="00CB16C4"/>
    <w:rsid w:val="00CD2BBD"/>
    <w:rsid w:val="00CD6A51"/>
    <w:rsid w:val="00CF2BF0"/>
    <w:rsid w:val="00D428E3"/>
    <w:rsid w:val="00D57FEB"/>
    <w:rsid w:val="00D743E8"/>
    <w:rsid w:val="00D85D8A"/>
    <w:rsid w:val="00DB41F9"/>
    <w:rsid w:val="00DB7D6C"/>
    <w:rsid w:val="00DE7BF2"/>
    <w:rsid w:val="00E65BEA"/>
    <w:rsid w:val="00E80A94"/>
    <w:rsid w:val="00E92D62"/>
    <w:rsid w:val="00EA278B"/>
    <w:rsid w:val="00EA77D9"/>
    <w:rsid w:val="00EB2ACB"/>
    <w:rsid w:val="00EC1B70"/>
    <w:rsid w:val="00EF4C3F"/>
    <w:rsid w:val="00F33566"/>
    <w:rsid w:val="00F43035"/>
    <w:rsid w:val="00F679E1"/>
    <w:rsid w:val="00F72983"/>
    <w:rsid w:val="00F8456B"/>
    <w:rsid w:val="00FA778B"/>
    <w:rsid w:val="00FB4F86"/>
    <w:rsid w:val="00FE07F8"/>
    <w:rsid w:val="00FE1833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19E8"/>
  <w15:docId w15:val="{729E08B0-3C6F-47D3-B409-0BCA6A0A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63579E"/>
    <w:rPr>
      <w:color w:val="0000FF"/>
      <w:u w:val="single"/>
    </w:rPr>
  </w:style>
  <w:style w:type="paragraph" w:customStyle="1" w:styleId="t-9-8">
    <w:name w:val="t-9-8"/>
    <w:basedOn w:val="Normal"/>
    <w:rsid w:val="00023FDB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B711EB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1D6985"/>
    <w:rPr>
      <w:color w:val="800080" w:themeColor="followedHyperlink"/>
      <w:u w:val="single"/>
    </w:rPr>
  </w:style>
  <w:style w:type="paragraph" w:customStyle="1" w:styleId="box8249682">
    <w:name w:val="box8249682"/>
    <w:basedOn w:val="Normal"/>
    <w:rsid w:val="00036107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036107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5B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BE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E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igkovacic-vrbovsko.skole.hr/wp-content/uploads/sites/2623/2024/09/Pravilnik_o_nacinu_i_postupku_zaposljavanja_s_izmjenama_i_dopunam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-igkovacic-vrbovsko.skole.hr/natjecaji-za-posaook/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0B66-32F3-4B3D-9B8D-A95ED12D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Nensi</dc:creator>
  <cp:lastModifiedBy>Nensi</cp:lastModifiedBy>
  <cp:revision>82</cp:revision>
  <cp:lastPrinted>2024-06-12T06:12:00Z</cp:lastPrinted>
  <dcterms:created xsi:type="dcterms:W3CDTF">2021-09-20T05:22:00Z</dcterms:created>
  <dcterms:modified xsi:type="dcterms:W3CDTF">2025-02-10T08:30:00Z</dcterms:modified>
</cp:coreProperties>
</file>