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B670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REPUBLIKA HRVATSKA</w:t>
      </w:r>
    </w:p>
    <w:p w14:paraId="03A2C4A7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PRIMORSKO-GORANSKA ŽUPANIJA</w:t>
      </w:r>
    </w:p>
    <w:p w14:paraId="165EE59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OŠ IVANA GORANA KOVAČIĆA</w:t>
      </w:r>
    </w:p>
    <w:p w14:paraId="7125B5D6" w14:textId="3D538990" w:rsidR="00A64175" w:rsidRPr="00370049" w:rsidRDefault="009964AE" w:rsidP="00A64175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V R B O V S K O</w:t>
      </w:r>
    </w:p>
    <w:p w14:paraId="676CCF9F" w14:textId="77777777" w:rsidR="00144E4A" w:rsidRPr="00370049" w:rsidRDefault="00144E4A" w:rsidP="00144E4A">
      <w:pPr>
        <w:rPr>
          <w:rFonts w:ascii="Arial" w:hAnsi="Arial" w:cs="Arial"/>
          <w:sz w:val="22"/>
          <w:szCs w:val="22"/>
        </w:rPr>
      </w:pPr>
    </w:p>
    <w:p w14:paraId="3BBDDFD0" w14:textId="77777777" w:rsidR="00651F99" w:rsidRDefault="00651F99" w:rsidP="00651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KLASA:112-02/26-01/1</w:t>
      </w:r>
    </w:p>
    <w:p w14:paraId="7E40076D" w14:textId="6632B4AB" w:rsidR="00651F99" w:rsidRDefault="00651F99" w:rsidP="00651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URBROJ:2193-4-01-26-</w:t>
      </w:r>
      <w:r>
        <w:rPr>
          <w:rFonts w:ascii="Arial" w:hAnsi="Arial" w:cs="Arial"/>
          <w:sz w:val="22"/>
          <w:szCs w:val="22"/>
        </w:rPr>
        <w:t>8</w:t>
      </w:r>
    </w:p>
    <w:p w14:paraId="7969CAC5" w14:textId="77777777" w:rsidR="00651F99" w:rsidRDefault="00651F99" w:rsidP="00651F99">
      <w:pPr>
        <w:rPr>
          <w:rFonts w:ascii="Arial" w:hAnsi="Arial" w:cs="Arial"/>
          <w:sz w:val="22"/>
          <w:szCs w:val="22"/>
        </w:rPr>
      </w:pPr>
    </w:p>
    <w:p w14:paraId="6A94D03D" w14:textId="77777777" w:rsidR="00651F99" w:rsidRDefault="00651F99" w:rsidP="00651F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Vrbovsko, 17. veljače 2026.</w:t>
      </w:r>
    </w:p>
    <w:p w14:paraId="6A05AAEB" w14:textId="77777777" w:rsidR="00651F99" w:rsidRDefault="00651F99" w:rsidP="00651F99">
      <w:pPr>
        <w:tabs>
          <w:tab w:val="left" w:pos="1935"/>
        </w:tabs>
        <w:jc w:val="both"/>
        <w:rPr>
          <w:rFonts w:ascii="Arial" w:hAnsi="Arial" w:cs="Arial"/>
          <w:sz w:val="22"/>
          <w:szCs w:val="22"/>
        </w:rPr>
      </w:pPr>
    </w:p>
    <w:p w14:paraId="12882530" w14:textId="77777777" w:rsidR="00370049" w:rsidRPr="00370049" w:rsidRDefault="00370049" w:rsidP="00370049">
      <w:pPr>
        <w:jc w:val="both"/>
        <w:rPr>
          <w:rFonts w:ascii="Arial" w:hAnsi="Arial" w:cs="Arial"/>
          <w:sz w:val="22"/>
          <w:szCs w:val="22"/>
        </w:rPr>
      </w:pPr>
    </w:p>
    <w:p w14:paraId="58C46E88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2D1445B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31380E95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  <w:r w:rsidRPr="00370049">
        <w:rPr>
          <w:rFonts w:ascii="Arial" w:hAnsi="Arial" w:cs="Arial"/>
          <w:sz w:val="22"/>
          <w:szCs w:val="22"/>
        </w:rPr>
        <w:t>Na temelju Pravilnika o načinu i postupku zapošljavanja u OŠ Ivana Gorana Kovačića Vrbovsko, ravnatelj škole Anton Burić, prof. , donosi:</w:t>
      </w:r>
    </w:p>
    <w:p w14:paraId="4E943476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26AD648A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4F6DB8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D5071E7" w14:textId="10FE67DA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>ODLUKU O NEPROVOĐENJU VREDNOVANJA</w:t>
      </w:r>
    </w:p>
    <w:p w14:paraId="422E9D09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14B2E53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0C3CE7A5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178F4EFB" w14:textId="77777777" w:rsidR="009964AE" w:rsidRPr="00370049" w:rsidRDefault="009964AE" w:rsidP="009964AE">
      <w:pPr>
        <w:jc w:val="center"/>
        <w:rPr>
          <w:rFonts w:ascii="Arial" w:hAnsi="Arial" w:cs="Arial"/>
          <w:b/>
          <w:sz w:val="22"/>
          <w:szCs w:val="22"/>
        </w:rPr>
      </w:pPr>
    </w:p>
    <w:p w14:paraId="6FD5A2D6" w14:textId="676822E0" w:rsidR="009964AE" w:rsidRPr="00370049" w:rsidRDefault="00370049" w:rsidP="009964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</w:t>
      </w:r>
      <w:r w:rsidR="009964AE" w:rsidRPr="00370049">
        <w:rPr>
          <w:rFonts w:ascii="Arial" w:hAnsi="Arial" w:cs="Arial"/>
          <w:sz w:val="22"/>
          <w:szCs w:val="22"/>
        </w:rPr>
        <w:t>Zapisnika s 2. sastanka Povjerenstva za vrednovanje kandidata prijavljenih na natječaj za zapošljavanje učitelja/</w:t>
      </w:r>
      <w:proofErr w:type="spellStart"/>
      <w:r w:rsidR="009964AE" w:rsidRPr="00370049">
        <w:rPr>
          <w:rFonts w:ascii="Arial" w:hAnsi="Arial" w:cs="Arial"/>
          <w:sz w:val="22"/>
          <w:szCs w:val="22"/>
        </w:rPr>
        <w:t>ice</w:t>
      </w:r>
      <w:proofErr w:type="spellEnd"/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651F99">
        <w:rPr>
          <w:rFonts w:ascii="Arial" w:hAnsi="Arial" w:cs="Arial"/>
          <w:sz w:val="22"/>
          <w:szCs w:val="22"/>
        </w:rPr>
        <w:t>fizike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  <w:r w:rsidR="003C0488" w:rsidRPr="00370049">
        <w:rPr>
          <w:rFonts w:ascii="Arial" w:hAnsi="Arial" w:cs="Arial"/>
          <w:sz w:val="22"/>
          <w:szCs w:val="22"/>
        </w:rPr>
        <w:t xml:space="preserve">na </w:t>
      </w:r>
      <w:r w:rsidR="00651F99">
        <w:rPr>
          <w:rFonts w:ascii="Arial" w:hAnsi="Arial" w:cs="Arial"/>
          <w:sz w:val="22"/>
          <w:szCs w:val="22"/>
        </w:rPr>
        <w:t>ne</w:t>
      </w:r>
      <w:r w:rsidR="003C0488" w:rsidRPr="00370049">
        <w:rPr>
          <w:rFonts w:ascii="Arial" w:hAnsi="Arial" w:cs="Arial"/>
          <w:sz w:val="22"/>
          <w:szCs w:val="22"/>
        </w:rPr>
        <w:t xml:space="preserve">određeno </w:t>
      </w:r>
      <w:r w:rsidR="00651F99">
        <w:rPr>
          <w:rFonts w:ascii="Arial" w:hAnsi="Arial" w:cs="Arial"/>
          <w:sz w:val="22"/>
          <w:szCs w:val="22"/>
        </w:rPr>
        <w:t>ne</w:t>
      </w:r>
      <w:r w:rsidR="003C0488" w:rsidRPr="00370049">
        <w:rPr>
          <w:rFonts w:ascii="Arial" w:hAnsi="Arial" w:cs="Arial"/>
          <w:sz w:val="22"/>
          <w:szCs w:val="22"/>
        </w:rPr>
        <w:t>puno radno vrijeme</w:t>
      </w:r>
      <w:r w:rsidR="00144E4A" w:rsidRPr="00370049">
        <w:rPr>
          <w:rFonts w:ascii="Arial" w:hAnsi="Arial" w:cs="Arial"/>
          <w:sz w:val="22"/>
          <w:szCs w:val="22"/>
        </w:rPr>
        <w:t xml:space="preserve"> od </w:t>
      </w:r>
      <w:r w:rsidR="00651F99">
        <w:rPr>
          <w:rFonts w:ascii="Arial" w:hAnsi="Arial" w:cs="Arial"/>
          <w:sz w:val="22"/>
          <w:szCs w:val="22"/>
        </w:rPr>
        <w:t>2</w:t>
      </w:r>
      <w:r w:rsidR="00144E4A" w:rsidRPr="00370049">
        <w:rPr>
          <w:rFonts w:ascii="Arial" w:hAnsi="Arial" w:cs="Arial"/>
          <w:sz w:val="22"/>
          <w:szCs w:val="22"/>
        </w:rPr>
        <w:t>4 sat</w:t>
      </w:r>
      <w:r w:rsidR="00651F99">
        <w:rPr>
          <w:rFonts w:ascii="Arial" w:hAnsi="Arial" w:cs="Arial"/>
          <w:sz w:val="22"/>
          <w:szCs w:val="22"/>
        </w:rPr>
        <w:t>a</w:t>
      </w:r>
      <w:r w:rsidR="00144E4A" w:rsidRPr="00370049">
        <w:rPr>
          <w:rFonts w:ascii="Arial" w:hAnsi="Arial" w:cs="Arial"/>
          <w:sz w:val="22"/>
          <w:szCs w:val="22"/>
        </w:rPr>
        <w:t xml:space="preserve"> tjedno</w:t>
      </w:r>
      <w:r w:rsidR="003C0488" w:rsidRPr="00370049">
        <w:rPr>
          <w:rFonts w:ascii="Arial" w:hAnsi="Arial" w:cs="Arial"/>
          <w:sz w:val="22"/>
          <w:szCs w:val="22"/>
        </w:rPr>
        <w:t xml:space="preserve"> </w:t>
      </w:r>
      <w:r w:rsidR="009964AE" w:rsidRPr="00370049">
        <w:rPr>
          <w:rFonts w:ascii="Arial" w:hAnsi="Arial" w:cs="Arial"/>
          <w:sz w:val="22"/>
          <w:szCs w:val="22"/>
        </w:rPr>
        <w:t xml:space="preserve">održane </w:t>
      </w:r>
      <w:r w:rsidR="00651F99">
        <w:rPr>
          <w:rFonts w:ascii="Arial" w:hAnsi="Arial" w:cs="Arial"/>
          <w:sz w:val="22"/>
          <w:szCs w:val="22"/>
        </w:rPr>
        <w:t>17</w:t>
      </w:r>
      <w:r w:rsidR="009964AE" w:rsidRPr="00370049">
        <w:rPr>
          <w:rFonts w:ascii="Arial" w:hAnsi="Arial" w:cs="Arial"/>
          <w:sz w:val="22"/>
          <w:szCs w:val="22"/>
        </w:rPr>
        <w:t xml:space="preserve">. </w:t>
      </w:r>
      <w:r w:rsidR="00651F99">
        <w:rPr>
          <w:rFonts w:ascii="Arial" w:hAnsi="Arial" w:cs="Arial"/>
          <w:sz w:val="22"/>
          <w:szCs w:val="22"/>
        </w:rPr>
        <w:t>veljače</w:t>
      </w:r>
      <w:r>
        <w:rPr>
          <w:rFonts w:ascii="Arial" w:hAnsi="Arial" w:cs="Arial"/>
          <w:sz w:val="22"/>
          <w:szCs w:val="22"/>
        </w:rPr>
        <w:t xml:space="preserve"> </w:t>
      </w:r>
      <w:r w:rsidR="006D0184" w:rsidRPr="00370049">
        <w:rPr>
          <w:rFonts w:ascii="Arial" w:hAnsi="Arial" w:cs="Arial"/>
          <w:sz w:val="22"/>
          <w:szCs w:val="22"/>
        </w:rPr>
        <w:t>202</w:t>
      </w:r>
      <w:r w:rsidR="00651F99">
        <w:rPr>
          <w:rFonts w:ascii="Arial" w:hAnsi="Arial" w:cs="Arial"/>
          <w:sz w:val="22"/>
          <w:szCs w:val="22"/>
        </w:rPr>
        <w:t>6</w:t>
      </w:r>
      <w:r w:rsidR="006D0184" w:rsidRPr="00370049">
        <w:rPr>
          <w:rFonts w:ascii="Arial" w:hAnsi="Arial" w:cs="Arial"/>
          <w:sz w:val="22"/>
          <w:szCs w:val="22"/>
        </w:rPr>
        <w:t>.</w:t>
      </w:r>
      <w:r w:rsidR="00144E4A" w:rsidRPr="00370049">
        <w:rPr>
          <w:rFonts w:ascii="Arial" w:hAnsi="Arial" w:cs="Arial"/>
          <w:sz w:val="22"/>
          <w:szCs w:val="22"/>
        </w:rPr>
        <w:t xml:space="preserve"> godine</w:t>
      </w:r>
      <w:r w:rsidR="006D0184" w:rsidRPr="00370049">
        <w:rPr>
          <w:rFonts w:ascii="Arial" w:hAnsi="Arial" w:cs="Arial"/>
          <w:sz w:val="22"/>
          <w:szCs w:val="22"/>
        </w:rPr>
        <w:t xml:space="preserve"> u školi Vrbovsko u </w:t>
      </w:r>
      <w:r>
        <w:rPr>
          <w:rFonts w:ascii="Arial" w:hAnsi="Arial" w:cs="Arial"/>
          <w:sz w:val="22"/>
          <w:szCs w:val="22"/>
        </w:rPr>
        <w:t>9</w:t>
      </w:r>
      <w:r w:rsidR="009964AE" w:rsidRPr="00370049">
        <w:rPr>
          <w:rFonts w:ascii="Arial" w:hAnsi="Arial" w:cs="Arial"/>
          <w:sz w:val="22"/>
          <w:szCs w:val="22"/>
        </w:rPr>
        <w:t>,</w:t>
      </w:r>
      <w:r w:rsidR="00651F9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5</w:t>
      </w:r>
      <w:r w:rsidR="009964AE" w:rsidRPr="00370049">
        <w:rPr>
          <w:rFonts w:ascii="Arial" w:hAnsi="Arial" w:cs="Arial"/>
          <w:sz w:val="22"/>
          <w:szCs w:val="22"/>
        </w:rPr>
        <w:t xml:space="preserve"> sati, a u skladu s člankom 1</w:t>
      </w:r>
      <w:r w:rsidR="00B51B61">
        <w:rPr>
          <w:rFonts w:ascii="Arial" w:hAnsi="Arial" w:cs="Arial"/>
          <w:sz w:val="22"/>
          <w:szCs w:val="22"/>
        </w:rPr>
        <w:t>1</w:t>
      </w:r>
      <w:r w:rsidR="009964AE" w:rsidRPr="00370049">
        <w:rPr>
          <w:rFonts w:ascii="Arial" w:hAnsi="Arial" w:cs="Arial"/>
          <w:sz w:val="22"/>
          <w:szCs w:val="22"/>
        </w:rPr>
        <w:t>. st.</w:t>
      </w:r>
      <w:r w:rsidR="00B51B61">
        <w:rPr>
          <w:rFonts w:ascii="Arial" w:hAnsi="Arial" w:cs="Arial"/>
          <w:sz w:val="22"/>
          <w:szCs w:val="22"/>
        </w:rPr>
        <w:t>3</w:t>
      </w:r>
      <w:r w:rsidR="009964AE" w:rsidRPr="00370049">
        <w:rPr>
          <w:rFonts w:ascii="Arial" w:hAnsi="Arial" w:cs="Arial"/>
          <w:sz w:val="22"/>
          <w:szCs w:val="22"/>
        </w:rPr>
        <w:t>. Pravilnika o načinu i postupku zapošljavanja u OŠ Ivana Gorana Kovačića Vrbovsko, donosim  odluku da se vrednovanje kandidata neće provesti budući da se javila samo jedna kandidatkinja koja</w:t>
      </w:r>
      <w:r>
        <w:rPr>
          <w:rFonts w:ascii="Arial" w:hAnsi="Arial" w:cs="Arial"/>
          <w:sz w:val="22"/>
          <w:szCs w:val="22"/>
        </w:rPr>
        <w:t xml:space="preserve"> ne</w:t>
      </w:r>
      <w:r w:rsidR="006D0184" w:rsidRPr="00370049">
        <w:rPr>
          <w:rFonts w:ascii="Arial" w:hAnsi="Arial" w:cs="Arial"/>
          <w:sz w:val="22"/>
          <w:szCs w:val="22"/>
        </w:rPr>
        <w:t xml:space="preserve"> </w:t>
      </w:r>
      <w:r w:rsidR="009964AE" w:rsidRPr="00370049">
        <w:rPr>
          <w:rFonts w:ascii="Arial" w:hAnsi="Arial" w:cs="Arial"/>
          <w:sz w:val="22"/>
          <w:szCs w:val="22"/>
        </w:rPr>
        <w:t>ispunjava formalne uvjete natječaja</w:t>
      </w:r>
      <w:r>
        <w:rPr>
          <w:rFonts w:ascii="Arial" w:hAnsi="Arial" w:cs="Arial"/>
          <w:sz w:val="22"/>
          <w:szCs w:val="22"/>
        </w:rPr>
        <w:t>.</w:t>
      </w:r>
      <w:r w:rsidR="009964AE" w:rsidRPr="00370049">
        <w:rPr>
          <w:rFonts w:ascii="Arial" w:hAnsi="Arial" w:cs="Arial"/>
          <w:sz w:val="22"/>
          <w:szCs w:val="22"/>
        </w:rPr>
        <w:t xml:space="preserve"> </w:t>
      </w:r>
    </w:p>
    <w:p w14:paraId="71D4D9A9" w14:textId="77777777" w:rsidR="009964AE" w:rsidRPr="00370049" w:rsidRDefault="009964AE" w:rsidP="009964AE">
      <w:pPr>
        <w:rPr>
          <w:rFonts w:ascii="Arial" w:hAnsi="Arial" w:cs="Arial"/>
          <w:sz w:val="22"/>
          <w:szCs w:val="22"/>
        </w:rPr>
      </w:pPr>
    </w:p>
    <w:p w14:paraId="0DAF1438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10A76A82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01ADBF9E" w14:textId="34B14C5E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="00144E4A" w:rsidRPr="00370049">
        <w:rPr>
          <w:rFonts w:ascii="Arial" w:hAnsi="Arial" w:cs="Arial"/>
          <w:b/>
          <w:sz w:val="22"/>
          <w:szCs w:val="22"/>
        </w:rPr>
        <w:t xml:space="preserve">  RAVNATELJ:</w:t>
      </w:r>
    </w:p>
    <w:p w14:paraId="019CC155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</w:p>
    <w:p w14:paraId="75B17E71" w14:textId="77777777" w:rsidR="009964AE" w:rsidRPr="00370049" w:rsidRDefault="009964AE" w:rsidP="009964AE">
      <w:pPr>
        <w:rPr>
          <w:rFonts w:ascii="Arial" w:hAnsi="Arial" w:cs="Arial"/>
          <w:b/>
          <w:sz w:val="22"/>
          <w:szCs w:val="22"/>
        </w:rPr>
      </w:pP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</w:r>
      <w:r w:rsidRPr="00370049">
        <w:rPr>
          <w:rFonts w:ascii="Arial" w:hAnsi="Arial" w:cs="Arial"/>
          <w:b/>
          <w:sz w:val="22"/>
          <w:szCs w:val="22"/>
        </w:rPr>
        <w:tab/>
        <w:t>Anton Burić, prof.</w:t>
      </w:r>
    </w:p>
    <w:p w14:paraId="354CBE77" w14:textId="77777777" w:rsidR="0040486C" w:rsidRPr="00370049" w:rsidRDefault="0040486C" w:rsidP="009964AE">
      <w:pPr>
        <w:rPr>
          <w:rFonts w:ascii="Arial" w:hAnsi="Arial" w:cs="Arial"/>
          <w:sz w:val="22"/>
          <w:szCs w:val="22"/>
        </w:rPr>
      </w:pPr>
    </w:p>
    <w:sectPr w:rsidR="0040486C" w:rsidRPr="00370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F2B"/>
    <w:rsid w:val="00126314"/>
    <w:rsid w:val="00144E4A"/>
    <w:rsid w:val="00183DE5"/>
    <w:rsid w:val="001C4F2B"/>
    <w:rsid w:val="00284A68"/>
    <w:rsid w:val="00370049"/>
    <w:rsid w:val="003912D2"/>
    <w:rsid w:val="003C0488"/>
    <w:rsid w:val="0040486C"/>
    <w:rsid w:val="00451ECD"/>
    <w:rsid w:val="004F5650"/>
    <w:rsid w:val="00651F99"/>
    <w:rsid w:val="006D0184"/>
    <w:rsid w:val="006F122E"/>
    <w:rsid w:val="0088716B"/>
    <w:rsid w:val="008E1025"/>
    <w:rsid w:val="008E1939"/>
    <w:rsid w:val="009964AE"/>
    <w:rsid w:val="009F144A"/>
    <w:rsid w:val="00A64175"/>
    <w:rsid w:val="00A70EDD"/>
    <w:rsid w:val="00B51B61"/>
    <w:rsid w:val="00C04D13"/>
    <w:rsid w:val="00C10619"/>
    <w:rsid w:val="00C13616"/>
    <w:rsid w:val="00D751DA"/>
    <w:rsid w:val="00DB2A01"/>
    <w:rsid w:val="00E9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DD86"/>
  <w15:docId w15:val="{14E7C0DD-8FA3-4ADA-B9B6-CCB88485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04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43</cp:revision>
  <cp:lastPrinted>2024-06-26T10:46:00Z</cp:lastPrinted>
  <dcterms:created xsi:type="dcterms:W3CDTF">2020-01-22T10:08:00Z</dcterms:created>
  <dcterms:modified xsi:type="dcterms:W3CDTF">2026-02-25T09:41:00Z</dcterms:modified>
</cp:coreProperties>
</file>