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921"/>
      </w:tblGrid>
      <w:tr w:rsidR="003313D8" w14:paraId="3CFA7DA2" w14:textId="77777777" w:rsidTr="003313D8">
        <w:trPr>
          <w:trHeight w:val="1003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97598" w14:textId="77777777" w:rsidR="003313D8" w:rsidRDefault="003313D8" w:rsidP="00824E1D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20F241" w14:textId="77777777" w:rsidR="003313D8" w:rsidRDefault="003313D8" w:rsidP="00824E1D">
            <w:pPr>
              <w:pStyle w:val="Bodytext1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STEM radionice</w:t>
            </w:r>
          </w:p>
        </w:tc>
      </w:tr>
      <w:tr w:rsidR="003313D8" w14:paraId="2B88312E" w14:textId="77777777" w:rsidTr="003313D8">
        <w:trPr>
          <w:trHeight w:val="2017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8E69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Približiti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učenicima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STEM </w:t>
            </w:r>
            <w:proofErr w:type="spellStart"/>
            <w:r>
              <w:rPr>
                <w:rFonts w:eastAsia="Aptos" w:cs="Constantia"/>
                <w:lang w:eastAsia="en-US"/>
              </w:rPr>
              <w:t>područje</w:t>
            </w:r>
            <w:proofErr w:type="spellEnd"/>
          </w:p>
          <w:p w14:paraId="0D0E34D4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Motivirati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ih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za </w:t>
            </w:r>
            <w:proofErr w:type="spellStart"/>
            <w:r>
              <w:rPr>
                <w:rFonts w:eastAsia="Aptos" w:cs="Constantia"/>
                <w:lang w:eastAsia="en-US"/>
              </w:rPr>
              <w:t>samostalan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rad</w:t>
            </w:r>
          </w:p>
          <w:p w14:paraId="750D6508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Motivirati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ih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za </w:t>
            </w:r>
            <w:proofErr w:type="spellStart"/>
            <w:r>
              <w:rPr>
                <w:rFonts w:eastAsia="Aptos" w:cs="Constantia"/>
                <w:lang w:eastAsia="en-US"/>
              </w:rPr>
              <w:t>grupni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rad</w:t>
            </w:r>
          </w:p>
          <w:p w14:paraId="1DE9D0B4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Motivirati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ih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za </w:t>
            </w:r>
            <w:proofErr w:type="spellStart"/>
            <w:r>
              <w:rPr>
                <w:rFonts w:eastAsia="Aptos" w:cs="Constantia"/>
                <w:lang w:eastAsia="en-US"/>
              </w:rPr>
              <w:t>timski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rad</w:t>
            </w:r>
          </w:p>
          <w:p w14:paraId="2DF85957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sz w:val="25"/>
                <w:szCs w:val="25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Zainteresirati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ih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za </w:t>
            </w:r>
            <w:proofErr w:type="spellStart"/>
            <w:r>
              <w:rPr>
                <w:rFonts w:eastAsia="Aptos" w:cs="Constantia"/>
                <w:lang w:eastAsia="en-US"/>
              </w:rPr>
              <w:t>istraživanje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o </w:t>
            </w:r>
            <w:proofErr w:type="spellStart"/>
            <w:r>
              <w:rPr>
                <w:rFonts w:eastAsia="Aptos" w:cs="Constantia"/>
                <w:lang w:eastAsia="en-US"/>
              </w:rPr>
              <w:t>određenim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STEM </w:t>
            </w:r>
            <w:proofErr w:type="spellStart"/>
            <w:r>
              <w:rPr>
                <w:rFonts w:eastAsia="Aptos" w:cs="Constantia"/>
                <w:lang w:eastAsia="en-US"/>
              </w:rPr>
              <w:t>područjima</w:t>
            </w:r>
            <w:proofErr w:type="spellEnd"/>
            <w:r>
              <w:rPr>
                <w:rFonts w:eastAsia="Aptos" w:cs="Constantia"/>
                <w:lang w:eastAsia="en-US"/>
              </w:rPr>
              <w:t>.</w:t>
            </w:r>
          </w:p>
        </w:tc>
      </w:tr>
      <w:tr w:rsidR="003313D8" w14:paraId="2E67E4EF" w14:textId="77777777" w:rsidTr="003313D8">
        <w:trPr>
          <w:trHeight w:val="3021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36BA2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r>
              <w:rPr>
                <w:rFonts w:eastAsia="Aptos" w:cs="Constantia"/>
                <w:lang w:eastAsia="en-US"/>
              </w:rPr>
              <w:t xml:space="preserve">3. </w:t>
            </w:r>
            <w:proofErr w:type="spellStart"/>
            <w:r>
              <w:rPr>
                <w:rFonts w:eastAsia="Aptos" w:cs="Constantia"/>
                <w:lang w:eastAsia="en-US"/>
              </w:rPr>
              <w:t>razred</w:t>
            </w:r>
            <w:proofErr w:type="spellEnd"/>
          </w:p>
          <w:p w14:paraId="23D4E8FD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koristiti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didaktičke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materijale</w:t>
            </w:r>
            <w:proofErr w:type="spellEnd"/>
          </w:p>
          <w:p w14:paraId="39FB0229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koristiti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3D </w:t>
            </w:r>
            <w:proofErr w:type="spellStart"/>
            <w:r>
              <w:rPr>
                <w:rFonts w:eastAsia="Aptos" w:cs="Constantia"/>
                <w:lang w:eastAsia="en-US"/>
              </w:rPr>
              <w:t>olovke</w:t>
            </w:r>
            <w:proofErr w:type="spellEnd"/>
          </w:p>
          <w:p w14:paraId="6D8EA6F9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sudjelovati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u </w:t>
            </w:r>
            <w:proofErr w:type="spellStart"/>
            <w:r>
              <w:rPr>
                <w:rFonts w:eastAsia="Aptos" w:cs="Constantia"/>
                <w:lang w:eastAsia="en-US"/>
              </w:rPr>
              <w:t>grupnom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ili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timskom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radu</w:t>
            </w:r>
            <w:proofErr w:type="spellEnd"/>
          </w:p>
          <w:p w14:paraId="14A8949F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r>
              <w:rPr>
                <w:rFonts w:eastAsia="Aptos" w:cs="Constantia"/>
                <w:lang w:eastAsia="en-US"/>
              </w:rPr>
              <w:t xml:space="preserve">6. </w:t>
            </w:r>
            <w:proofErr w:type="spellStart"/>
            <w:r>
              <w:rPr>
                <w:rFonts w:eastAsia="Aptos" w:cs="Constantia"/>
                <w:lang w:eastAsia="en-US"/>
              </w:rPr>
              <w:t>razred</w:t>
            </w:r>
            <w:proofErr w:type="spellEnd"/>
          </w:p>
          <w:p w14:paraId="225A5C79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izraditi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jednostavnu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animaciju</w:t>
            </w:r>
            <w:proofErr w:type="spellEnd"/>
          </w:p>
          <w:p w14:paraId="7F9A5715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pokazati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digitalnu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kreativnost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svojim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radovima</w:t>
            </w:r>
            <w:proofErr w:type="spellEnd"/>
          </w:p>
          <w:p w14:paraId="5F0BCB9F" w14:textId="77777777" w:rsidR="003313D8" w:rsidRDefault="003313D8" w:rsidP="00824E1D">
            <w:pPr>
              <w:pStyle w:val="Odlomakpopisa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r>
              <w:rPr>
                <w:rFonts w:eastAsia="Aptos" w:cs="Constantia"/>
                <w:lang w:eastAsia="en-US"/>
              </w:rPr>
              <w:t xml:space="preserve">7. </w:t>
            </w:r>
            <w:proofErr w:type="spellStart"/>
            <w:r>
              <w:rPr>
                <w:rFonts w:eastAsia="Aptos" w:cs="Constantia"/>
                <w:lang w:eastAsia="en-US"/>
              </w:rPr>
              <w:t>razred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</w:p>
          <w:p w14:paraId="628F6A80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koristiti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AI alate za </w:t>
            </w:r>
            <w:proofErr w:type="spellStart"/>
            <w:r>
              <w:rPr>
                <w:rFonts w:eastAsia="Aptos" w:cs="Constantia"/>
                <w:lang w:eastAsia="en-US"/>
              </w:rPr>
              <w:t>kreativno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izražavanje</w:t>
            </w:r>
            <w:proofErr w:type="spellEnd"/>
          </w:p>
          <w:p w14:paraId="32F5A53D" w14:textId="77777777" w:rsidR="003313D8" w:rsidRDefault="003313D8" w:rsidP="00824E1D">
            <w:pPr>
              <w:pStyle w:val="Odlomakpopisa"/>
              <w:numPr>
                <w:ilvl w:val="1"/>
                <w:numId w:val="1"/>
              </w:numPr>
              <w:suppressAutoHyphens w:val="0"/>
              <w:autoSpaceDE w:val="0"/>
              <w:autoSpaceDN w:val="0"/>
              <w:adjustRightInd w:val="0"/>
              <w:rPr>
                <w:rFonts w:eastAsia="Aptos" w:cs="Constantia"/>
                <w:lang w:eastAsia="en-US"/>
              </w:rPr>
            </w:pPr>
            <w:proofErr w:type="spellStart"/>
            <w:r>
              <w:rPr>
                <w:rFonts w:eastAsia="Aptos" w:cs="Constantia"/>
                <w:lang w:eastAsia="en-US"/>
              </w:rPr>
              <w:t>ispravno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</w:t>
            </w:r>
            <w:proofErr w:type="spellStart"/>
            <w:r>
              <w:rPr>
                <w:rFonts w:eastAsia="Aptos" w:cs="Constantia"/>
                <w:lang w:eastAsia="en-US"/>
              </w:rPr>
              <w:t>koristiti</w:t>
            </w:r>
            <w:proofErr w:type="spellEnd"/>
            <w:r>
              <w:rPr>
                <w:rFonts w:eastAsia="Aptos" w:cs="Constantia"/>
                <w:lang w:eastAsia="en-US"/>
              </w:rPr>
              <w:t xml:space="preserve"> AI</w:t>
            </w:r>
          </w:p>
          <w:p w14:paraId="14D0EEDA" w14:textId="77777777" w:rsidR="003313D8" w:rsidRDefault="003313D8" w:rsidP="00824E1D">
            <w:pPr>
              <w:pStyle w:val="Odlomakpopisa"/>
              <w:autoSpaceDE w:val="0"/>
              <w:autoSpaceDN w:val="0"/>
              <w:adjustRightInd w:val="0"/>
              <w:rPr>
                <w:rFonts w:eastAsia="Aptos" w:cs="Constantia"/>
                <w:sz w:val="25"/>
                <w:szCs w:val="25"/>
                <w:lang w:eastAsia="en-US"/>
              </w:rPr>
            </w:pPr>
          </w:p>
        </w:tc>
      </w:tr>
      <w:tr w:rsidR="003313D8" w:rsidRPr="00427B88" w14:paraId="6F614631" w14:textId="77777777" w:rsidTr="003313D8">
        <w:trPr>
          <w:trHeight w:val="705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6017" w14:textId="77777777" w:rsidR="003313D8" w:rsidRPr="00427B8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3746">
              <w:rPr>
                <w:rFonts w:ascii="Times New Roman" w:hAnsi="Times New Roman" w:cs="Times New Roman"/>
                <w:sz w:val="24"/>
                <w:szCs w:val="24"/>
              </w:rPr>
              <w:t>frontalni, timski, individualni, individualizirani, rad u paru, grupni rad, projektni rad</w:t>
            </w:r>
          </w:p>
        </w:tc>
      </w:tr>
      <w:tr w:rsidR="003313D8" w:rsidRPr="00427B88" w14:paraId="7380B244" w14:textId="77777777" w:rsidTr="003313D8">
        <w:trPr>
          <w:trHeight w:val="713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EF7" w14:textId="77777777" w:rsidR="003313D8" w:rsidRPr="00427B8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6CAD">
              <w:rPr>
                <w:rFonts w:ascii="Times New Roman" w:hAnsi="Times New Roman" w:cs="Times New Roman"/>
                <w:sz w:val="24"/>
                <w:szCs w:val="24"/>
              </w:rPr>
              <w:t>Učenici 3, 6. i 7. razreda, vanjski predavači (</w:t>
            </w:r>
            <w:r w:rsidRPr="00106CAD">
              <w:rPr>
                <w:rFonts w:ascii="Times New Roman" w:hAnsi="Times New Roman"/>
              </w:rPr>
              <w:t xml:space="preserve">Udruga Profesor Baltazar, Institut za popularizaciju znanosti, Udruga </w:t>
            </w:r>
            <w:proofErr w:type="spellStart"/>
            <w:r w:rsidRPr="00106CAD">
              <w:rPr>
                <w:rFonts w:ascii="Times New Roman" w:hAnsi="Times New Roman"/>
              </w:rPr>
              <w:t>Virtualci</w:t>
            </w:r>
            <w:proofErr w:type="spellEnd"/>
            <w:r w:rsidRPr="00106CAD">
              <w:rPr>
                <w:rFonts w:ascii="Times New Roman" w:hAnsi="Times New Roman" w:cs="Times New Roman"/>
                <w:sz w:val="24"/>
                <w:szCs w:val="24"/>
              </w:rPr>
              <w:t>) i učiteljica informatike</w:t>
            </w:r>
          </w:p>
        </w:tc>
      </w:tr>
      <w:tr w:rsidR="003313D8" w:rsidRPr="00054091" w14:paraId="23D2F2A0" w14:textId="77777777" w:rsidTr="003313D8">
        <w:trPr>
          <w:trHeight w:val="1842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ED0" w14:textId="77777777" w:rsidR="003313D8" w:rsidRPr="00427B8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8">
              <w:rPr>
                <w:rFonts w:ascii="Times New Roman" w:hAnsi="Times New Roman" w:cs="Times New Roman"/>
                <w:sz w:val="24"/>
                <w:szCs w:val="24"/>
              </w:rPr>
              <w:t>Rad na računalu, rad na tekstu, crtanje, pisanje, razgovor, izlaganje, radionice</w:t>
            </w:r>
          </w:p>
          <w:p w14:paraId="60FBEF87" w14:textId="77777777" w:rsidR="003313D8" w:rsidRPr="00427B8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20F033" w14:textId="77777777" w:rsidR="003313D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A">
              <w:rPr>
                <w:rFonts w:ascii="Times New Roman" w:hAnsi="Times New Roman" w:cs="Times New Roman"/>
                <w:sz w:val="24"/>
                <w:szCs w:val="24"/>
              </w:rPr>
              <w:t>Učenici 3., 6. i 7. razreda sudjelovati će na znanstveno-popularnim radionicama s ciljem približavanja STEM-a. Svaka radionica traje 2 školska sata.</w:t>
            </w:r>
          </w:p>
          <w:p w14:paraId="56ABAC6B" w14:textId="77777777" w:rsidR="003313D8" w:rsidRPr="0044524A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6130" w14:textId="77777777" w:rsidR="003313D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A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 w:rsidRPr="0044524A">
              <w:rPr>
                <w:rFonts w:ascii="Times New Roman" w:hAnsi="Times New Roman" w:cs="Times New Roman"/>
                <w:sz w:val="24"/>
                <w:szCs w:val="24"/>
              </w:rPr>
              <w:t>Virtualci</w:t>
            </w:r>
            <w:proofErr w:type="spellEnd"/>
            <w:r w:rsidRPr="0044524A">
              <w:rPr>
                <w:rFonts w:ascii="Times New Roman" w:hAnsi="Times New Roman" w:cs="Times New Roman"/>
                <w:sz w:val="24"/>
                <w:szCs w:val="24"/>
              </w:rPr>
              <w:t xml:space="preserve"> sa programom za treće razrede osnovne škole – Da </w:t>
            </w:r>
            <w:proofErr w:type="spellStart"/>
            <w:r w:rsidRPr="0044524A">
              <w:rPr>
                <w:rFonts w:ascii="Times New Roman" w:hAnsi="Times New Roman" w:cs="Times New Roman"/>
                <w:sz w:val="24"/>
                <w:szCs w:val="24"/>
              </w:rPr>
              <w:t>Vincijev</w:t>
            </w:r>
            <w:proofErr w:type="spellEnd"/>
            <w:r w:rsidRPr="0044524A">
              <w:rPr>
                <w:rFonts w:ascii="Times New Roman" w:hAnsi="Times New Roman" w:cs="Times New Roman"/>
                <w:sz w:val="24"/>
                <w:szCs w:val="24"/>
              </w:rPr>
              <w:t xml:space="preserve"> laboratorij.</w:t>
            </w:r>
          </w:p>
          <w:p w14:paraId="5D571985" w14:textId="77777777" w:rsidR="003313D8" w:rsidRPr="00B85096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C138F">
              <w:rPr>
                <w:rFonts w:ascii="Times New Roman" w:hAnsi="Times New Roman" w:cs="Times New Roman"/>
                <w:sz w:val="24"/>
                <w:szCs w:val="24"/>
              </w:rPr>
              <w:t xml:space="preserve">Tema: Interaktivno i kreativno putovanje Da </w:t>
            </w:r>
            <w:proofErr w:type="spellStart"/>
            <w:r w:rsidRPr="00FC138F">
              <w:rPr>
                <w:rFonts w:ascii="Times New Roman" w:hAnsi="Times New Roman" w:cs="Times New Roman"/>
                <w:sz w:val="24"/>
                <w:szCs w:val="24"/>
              </w:rPr>
              <w:t>Vincijevim</w:t>
            </w:r>
            <w:proofErr w:type="spellEnd"/>
            <w:r w:rsidRPr="00FC138F">
              <w:rPr>
                <w:rFonts w:ascii="Times New Roman" w:hAnsi="Times New Roman" w:cs="Times New Roman"/>
                <w:sz w:val="24"/>
                <w:szCs w:val="24"/>
              </w:rPr>
              <w:t xml:space="preserve"> izumima</w:t>
            </w:r>
          </w:p>
          <w:p w14:paraId="717AEE29" w14:textId="77777777" w:rsidR="003313D8" w:rsidRPr="00B85096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85096">
              <w:rPr>
                <w:rFonts w:ascii="Times New Roman" w:hAnsi="Times New Roman" w:cs="Times New Roman"/>
                <w:sz w:val="24"/>
                <w:szCs w:val="24"/>
              </w:rPr>
              <w:t>Provedba: U sklopu razredne nastave 3</w:t>
            </w:r>
          </w:p>
          <w:p w14:paraId="140F9BD9" w14:textId="77777777" w:rsidR="003313D8" w:rsidRPr="00FC138F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C138F">
              <w:rPr>
                <w:rFonts w:ascii="Times New Roman" w:hAnsi="Times New Roman" w:cs="Times New Roman"/>
                <w:sz w:val="24"/>
                <w:szCs w:val="24"/>
              </w:rPr>
              <w:t>Radionica koristi didaktičke materijale, 3D olovke i tehnologiju virtualne stvarnosti za razvoj timskog rada, mašte i znatiželje kod učenika.</w:t>
            </w:r>
          </w:p>
          <w:p w14:paraId="35DA9E89" w14:textId="77777777" w:rsidR="003313D8" w:rsidRPr="0044524A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CB48" w14:textId="77777777" w:rsidR="003313D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A">
              <w:rPr>
                <w:rFonts w:ascii="Times New Roman" w:hAnsi="Times New Roman" w:cs="Times New Roman"/>
                <w:sz w:val="24"/>
                <w:szCs w:val="24"/>
              </w:rPr>
              <w:t>Udruga Profesor Baltazar sa programom za šeste razrede osnovne škole – Mobilni multimedijalni ZEZ centar (MMZC).</w:t>
            </w:r>
          </w:p>
          <w:p w14:paraId="7C835701" w14:textId="77777777" w:rsidR="003313D8" w:rsidRPr="009D2290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D2290">
              <w:rPr>
                <w:rFonts w:ascii="Times New Roman" w:hAnsi="Times New Roman" w:cs="Times New Roman"/>
                <w:sz w:val="24"/>
                <w:szCs w:val="24"/>
              </w:rPr>
              <w:t>Tema: Uvod u rad s multimedijskim alatima (slika, zvuk, video, animacija)</w:t>
            </w:r>
            <w:r w:rsidRPr="009D2290">
              <w:rPr>
                <w:rFonts w:ascii="Times New Roman" w:hAnsi="Times New Roman" w:cs="Times New Roman"/>
                <w:sz w:val="24"/>
                <w:szCs w:val="24"/>
              </w:rPr>
              <w:br/>
              <w:t>Provedba: U sklopu informatike – predmetna nastava</w:t>
            </w:r>
            <w:r w:rsidRPr="009D2290">
              <w:rPr>
                <w:rFonts w:ascii="Times New Roman" w:hAnsi="Times New Roman" w:cs="Times New Roman"/>
                <w:sz w:val="24"/>
                <w:szCs w:val="24"/>
              </w:rPr>
              <w:br/>
              <w:t>Učenici će izraditi jednostavnu animaciju i upoznati se s osnovama digitalne kreativnosti.</w:t>
            </w:r>
          </w:p>
          <w:p w14:paraId="55ADB700" w14:textId="77777777" w:rsidR="003313D8" w:rsidRPr="0044524A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5BBD" w14:textId="77777777" w:rsidR="003313D8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4524A">
              <w:rPr>
                <w:rFonts w:ascii="Times New Roman" w:hAnsi="Times New Roman" w:cs="Times New Roman"/>
                <w:sz w:val="24"/>
                <w:szCs w:val="24"/>
              </w:rPr>
              <w:t>Institut za popularizaciju znanosti sa programom za sedme razrede – AI STEM edukatori.</w:t>
            </w:r>
          </w:p>
          <w:p w14:paraId="669601E1" w14:textId="77777777" w:rsidR="003313D8" w:rsidRPr="00054091" w:rsidRDefault="003313D8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54091">
              <w:rPr>
                <w:rFonts w:ascii="Times New Roman" w:hAnsi="Times New Roman" w:cs="Times New Roman"/>
                <w:sz w:val="24"/>
                <w:szCs w:val="24"/>
              </w:rPr>
              <w:t>Tema: Umjetna inteligencija i primjena kako se koristi u svakodnevnom životu</w:t>
            </w:r>
            <w:r w:rsidRPr="00054091">
              <w:rPr>
                <w:rFonts w:ascii="Times New Roman" w:hAnsi="Times New Roman" w:cs="Times New Roman"/>
                <w:sz w:val="24"/>
                <w:szCs w:val="24"/>
              </w:rPr>
              <w:br/>
              <w:t>Provedba: U sklopu informatike - predmetna nastava</w:t>
            </w:r>
            <w:r w:rsidRPr="000540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4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Učenici će koristiti AI alate za kreativno izražavanje i saznati kako ih ispravno koristiti u svakodnevnim aktivnostima</w:t>
            </w:r>
            <w:r w:rsidRPr="00B85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13D8" w:rsidRPr="00427B88" w14:paraId="57DB792C" w14:textId="77777777" w:rsidTr="003313D8">
        <w:trPr>
          <w:trHeight w:val="1272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E74" w14:textId="77777777" w:rsidR="003313D8" w:rsidRPr="00427B88" w:rsidRDefault="003313D8" w:rsidP="00824E1D">
            <w:pPr>
              <w:ind w:left="61"/>
              <w:rPr>
                <w:rFonts w:ascii="Times New Roman" w:hAnsi="Times New Roman"/>
                <w:color w:val="FF0000"/>
              </w:rPr>
            </w:pPr>
            <w:proofErr w:type="spellStart"/>
            <w:r w:rsidRPr="00427B88">
              <w:rPr>
                <w:rFonts w:ascii="Times New Roman" w:hAnsi="Times New Roman"/>
              </w:rPr>
              <w:lastRenderedPageBreak/>
              <w:t>Metode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rada</w:t>
            </w:r>
            <w:proofErr w:type="spellEnd"/>
            <w:r w:rsidRPr="00427B88">
              <w:rPr>
                <w:rFonts w:ascii="Times New Roman" w:hAnsi="Times New Roman"/>
              </w:rPr>
              <w:t xml:space="preserve">: </w:t>
            </w:r>
            <w:proofErr w:type="spellStart"/>
            <w:r w:rsidRPr="00427B88">
              <w:rPr>
                <w:rFonts w:ascii="Times New Roman" w:hAnsi="Times New Roman"/>
              </w:rPr>
              <w:t>razgovor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usmeno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izlaganje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demonstracija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praktičan</w:t>
            </w:r>
            <w:proofErr w:type="spellEnd"/>
            <w:r w:rsidRPr="00427B88">
              <w:rPr>
                <w:rFonts w:ascii="Times New Roman" w:hAnsi="Times New Roman"/>
              </w:rPr>
              <w:t xml:space="preserve"> rad </w:t>
            </w:r>
            <w:proofErr w:type="spellStart"/>
            <w:r w:rsidRPr="00427B88">
              <w:rPr>
                <w:rFonts w:ascii="Times New Roman" w:hAnsi="Times New Roman"/>
              </w:rPr>
              <w:t>na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računalu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obrnuta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učionica</w:t>
            </w:r>
            <w:proofErr w:type="spellEnd"/>
            <w:r w:rsidRPr="00427B88">
              <w:rPr>
                <w:rFonts w:ascii="Times New Roman" w:hAnsi="Times New Roman"/>
              </w:rPr>
              <w:t xml:space="preserve">, rad </w:t>
            </w:r>
            <w:proofErr w:type="spellStart"/>
            <w:r w:rsidRPr="00427B88">
              <w:rPr>
                <w:rFonts w:ascii="Times New Roman" w:hAnsi="Times New Roman"/>
              </w:rPr>
              <w:t>na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tekstu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interaktivna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vježba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pisani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radovi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samostalni</w:t>
            </w:r>
            <w:proofErr w:type="spellEnd"/>
            <w:r w:rsidRPr="00427B88">
              <w:rPr>
                <w:rFonts w:ascii="Times New Roman" w:hAnsi="Times New Roman"/>
              </w:rPr>
              <w:t xml:space="preserve"> rad u </w:t>
            </w:r>
            <w:proofErr w:type="spellStart"/>
            <w:r w:rsidRPr="00427B88">
              <w:rPr>
                <w:rFonts w:ascii="Times New Roman" w:hAnsi="Times New Roman"/>
              </w:rPr>
              <w:t>računalnom</w:t>
            </w:r>
            <w:proofErr w:type="spellEnd"/>
            <w:r w:rsidRPr="00427B88">
              <w:rPr>
                <w:rFonts w:ascii="Times New Roman" w:hAnsi="Times New Roman"/>
              </w:rPr>
              <w:t xml:space="preserve"> (</w:t>
            </w:r>
            <w:proofErr w:type="spellStart"/>
            <w:r w:rsidRPr="00427B88">
              <w:rPr>
                <w:rFonts w:ascii="Times New Roman" w:hAnsi="Times New Roman"/>
              </w:rPr>
              <w:t>primjenskom</w:t>
            </w:r>
            <w:proofErr w:type="spellEnd"/>
            <w:r w:rsidRPr="00427B88">
              <w:rPr>
                <w:rFonts w:ascii="Times New Roman" w:hAnsi="Times New Roman"/>
              </w:rPr>
              <w:t xml:space="preserve">) </w:t>
            </w:r>
            <w:proofErr w:type="spellStart"/>
            <w:r w:rsidRPr="00427B88">
              <w:rPr>
                <w:rFonts w:ascii="Times New Roman" w:hAnsi="Times New Roman"/>
              </w:rPr>
              <w:t>programu</w:t>
            </w:r>
            <w:proofErr w:type="spellEnd"/>
            <w:r w:rsidRPr="00427B88">
              <w:rPr>
                <w:rFonts w:ascii="Times New Roman" w:hAnsi="Times New Roman"/>
              </w:rPr>
              <w:t>.</w:t>
            </w:r>
          </w:p>
        </w:tc>
      </w:tr>
      <w:tr w:rsidR="003313D8" w:rsidRPr="00427B88" w14:paraId="1FF6EF53" w14:textId="77777777" w:rsidTr="003313D8">
        <w:trPr>
          <w:trHeight w:val="413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6F85" w14:textId="77777777" w:rsidR="003313D8" w:rsidRPr="00427B88" w:rsidRDefault="003313D8" w:rsidP="00824E1D">
            <w:pPr>
              <w:pStyle w:val="Bodytext1"/>
              <w:shd w:val="clear" w:color="auto" w:fill="auto"/>
              <w:tabs>
                <w:tab w:val="left" w:leader="dot" w:pos="543"/>
                <w:tab w:val="left" w:leader="dot" w:pos="577"/>
                <w:tab w:val="left" w:leader="dot" w:pos="903"/>
                <w:tab w:val="left" w:leader="dot" w:pos="937"/>
                <w:tab w:val="left" w:leader="dot" w:pos="1868"/>
                <w:tab w:val="left" w:leader="dot" w:pos="1906"/>
                <w:tab w:val="left" w:leader="dot" w:pos="2564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8">
              <w:rPr>
                <w:rFonts w:ascii="Times New Roman" w:hAnsi="Times New Roman" w:cs="Times New Roman"/>
                <w:sz w:val="24"/>
                <w:szCs w:val="24"/>
              </w:rPr>
              <w:t>Školska godina 2025./26. (drugo polugodište)</w:t>
            </w:r>
          </w:p>
        </w:tc>
      </w:tr>
      <w:tr w:rsidR="003313D8" w:rsidRPr="00427B88" w14:paraId="69D56D3D" w14:textId="77777777" w:rsidTr="003313D8">
        <w:trPr>
          <w:trHeight w:val="660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0ADB" w14:textId="77777777" w:rsidR="003313D8" w:rsidRPr="00427B88" w:rsidRDefault="003313D8" w:rsidP="00824E1D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427B88">
              <w:rPr>
                <w:rFonts w:ascii="Times New Roman" w:hAnsi="Times New Roman"/>
              </w:rPr>
              <w:t>Računala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klupe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stolice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projektor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edukatori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oprema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materijali</w:t>
            </w:r>
            <w:proofErr w:type="spellEnd"/>
          </w:p>
        </w:tc>
      </w:tr>
      <w:tr w:rsidR="003313D8" w:rsidRPr="00427B88" w14:paraId="38726B7E" w14:textId="77777777" w:rsidTr="003313D8">
        <w:trPr>
          <w:trHeight w:val="609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CC3" w14:textId="77777777" w:rsidR="003313D8" w:rsidRPr="00427B88" w:rsidRDefault="003313D8" w:rsidP="00824E1D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427B88">
              <w:rPr>
                <w:rFonts w:ascii="Times New Roman" w:hAnsi="Times New Roman"/>
              </w:rPr>
              <w:t>Tehničke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poteškoće</w:t>
            </w:r>
            <w:proofErr w:type="spellEnd"/>
          </w:p>
        </w:tc>
      </w:tr>
      <w:tr w:rsidR="003313D8" w:rsidRPr="00427B88" w14:paraId="4A6214CB" w14:textId="77777777" w:rsidTr="003313D8">
        <w:trPr>
          <w:trHeight w:val="905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294C5" w14:textId="77777777" w:rsidR="003313D8" w:rsidRPr="00427B88" w:rsidRDefault="003313D8" w:rsidP="00824E1D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27B88">
              <w:rPr>
                <w:rFonts w:ascii="Times New Roman" w:hAnsi="Times New Roman" w:cs="Times New Roman"/>
                <w:sz w:val="24"/>
                <w:szCs w:val="24"/>
              </w:rPr>
              <w:t>Samovrednovanje</w:t>
            </w:r>
            <w:proofErr w:type="spellEnd"/>
            <w:r w:rsidRPr="00427B88">
              <w:rPr>
                <w:rFonts w:ascii="Times New Roman" w:hAnsi="Times New Roman" w:cs="Times New Roman"/>
                <w:sz w:val="24"/>
                <w:szCs w:val="24"/>
              </w:rPr>
              <w:t>, radionice</w:t>
            </w:r>
          </w:p>
        </w:tc>
      </w:tr>
      <w:tr w:rsidR="003313D8" w:rsidRPr="00427B88" w14:paraId="23FB78DA" w14:textId="77777777" w:rsidTr="003313D8">
        <w:trPr>
          <w:trHeight w:val="821"/>
        </w:trPr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7AC" w14:textId="77777777" w:rsidR="003313D8" w:rsidRPr="00427B88" w:rsidRDefault="003313D8" w:rsidP="00824E1D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427B88">
              <w:rPr>
                <w:rFonts w:ascii="Times New Roman" w:hAnsi="Times New Roman"/>
              </w:rPr>
              <w:t>Udruga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Profesor</w:t>
            </w:r>
            <w:proofErr w:type="spellEnd"/>
            <w:r w:rsidRPr="00427B88">
              <w:rPr>
                <w:rFonts w:ascii="Times New Roman" w:hAnsi="Times New Roman"/>
              </w:rPr>
              <w:t xml:space="preserve"> Baltazar, </w:t>
            </w:r>
            <w:proofErr w:type="spellStart"/>
            <w:r w:rsidRPr="00427B88">
              <w:rPr>
                <w:rFonts w:ascii="Times New Roman" w:hAnsi="Times New Roman"/>
              </w:rPr>
              <w:t>Institut</w:t>
            </w:r>
            <w:proofErr w:type="spellEnd"/>
            <w:r w:rsidRPr="00427B88">
              <w:rPr>
                <w:rFonts w:ascii="Times New Roman" w:hAnsi="Times New Roman"/>
              </w:rPr>
              <w:t xml:space="preserve"> za </w:t>
            </w:r>
            <w:proofErr w:type="spellStart"/>
            <w:r w:rsidRPr="00427B88">
              <w:rPr>
                <w:rFonts w:ascii="Times New Roman" w:hAnsi="Times New Roman"/>
              </w:rPr>
              <w:t>popularizaciju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znanosti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 w:rsidRPr="00427B88">
              <w:rPr>
                <w:rFonts w:ascii="Times New Roman" w:hAnsi="Times New Roman"/>
              </w:rPr>
              <w:t>Udruga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Virtualci</w:t>
            </w:r>
            <w:proofErr w:type="spellEnd"/>
            <w:r w:rsidRPr="00427B88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u</w:t>
            </w:r>
            <w:r w:rsidRPr="00427B88">
              <w:rPr>
                <w:rFonts w:ascii="Times New Roman" w:hAnsi="Times New Roman"/>
              </w:rPr>
              <w:t>čiteljica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informatike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Jelka</w:t>
            </w:r>
            <w:proofErr w:type="spellEnd"/>
            <w:r w:rsidRPr="00427B88">
              <w:rPr>
                <w:rFonts w:ascii="Times New Roman" w:hAnsi="Times New Roman"/>
              </w:rPr>
              <w:t xml:space="preserve"> </w:t>
            </w:r>
            <w:proofErr w:type="spellStart"/>
            <w:r w:rsidRPr="00427B88">
              <w:rPr>
                <w:rFonts w:ascii="Times New Roman" w:hAnsi="Times New Roman"/>
              </w:rPr>
              <w:t>Šegan</w:t>
            </w:r>
            <w:proofErr w:type="spellEnd"/>
          </w:p>
        </w:tc>
      </w:tr>
    </w:tbl>
    <w:p w14:paraId="500B1292" w14:textId="77777777" w:rsidR="00F572E2" w:rsidRDefault="00F572E2"/>
    <w:sectPr w:rsidR="00F5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5444E"/>
    <w:multiLevelType w:val="hybridMultilevel"/>
    <w:tmpl w:val="604A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F5"/>
    <w:rsid w:val="003313D8"/>
    <w:rsid w:val="00D313F5"/>
    <w:rsid w:val="00F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77E84-8719-4EA0-8D92-EFB1AFC9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D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3D8"/>
    <w:pPr>
      <w:ind w:left="720"/>
      <w:contextualSpacing/>
    </w:pPr>
    <w:rPr>
      <w:rFonts w:ascii="Times New Roman" w:hAnsi="Times New Roman" w:cs="Times New Roman"/>
      <w:szCs w:val="20"/>
    </w:rPr>
  </w:style>
  <w:style w:type="character" w:customStyle="1" w:styleId="Bodytext">
    <w:name w:val="Body text_"/>
    <w:link w:val="Bodytext1"/>
    <w:uiPriority w:val="99"/>
    <w:qFormat/>
    <w:locked/>
    <w:rsid w:val="003313D8"/>
    <w:rPr>
      <w:rFonts w:ascii="Constantia" w:hAnsi="Constantia" w:cs="Constantia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3313D8"/>
    <w:pPr>
      <w:widowControl w:val="0"/>
      <w:shd w:val="clear" w:color="auto" w:fill="FFFFFF"/>
      <w:suppressAutoHyphens w:val="0"/>
      <w:spacing w:before="300" w:after="420" w:line="240" w:lineRule="atLeast"/>
    </w:pPr>
    <w:rPr>
      <w:rFonts w:ascii="Constantia" w:eastAsiaTheme="minorHAnsi" w:hAnsi="Constantia" w:cs="Constantia"/>
      <w:sz w:val="25"/>
      <w:szCs w:val="25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2026-03-25T06:00:00Z</dcterms:created>
  <dcterms:modified xsi:type="dcterms:W3CDTF">2026-03-25T06:00:00Z</dcterms:modified>
</cp:coreProperties>
</file>