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E0" w:rsidRDefault="006D3CE0" w:rsidP="006D3CE0">
      <w:pPr>
        <w:jc w:val="center"/>
        <w:rPr>
          <w:sz w:val="28"/>
        </w:rPr>
      </w:pPr>
      <w:r>
        <w:rPr>
          <w:sz w:val="28"/>
        </w:rPr>
        <w:t xml:space="preserve">Plan provedbe kurikulumskih ciljeva </w:t>
      </w:r>
    </w:p>
    <w:p w:rsidR="006D3CE0" w:rsidRDefault="006D3CE0" w:rsidP="00A61734"/>
    <w:p w:rsidR="006D3CE0" w:rsidRDefault="006D3CE0" w:rsidP="006D3CE0">
      <w:r>
        <w:t>Kurikulumsko područje: jezično područje</w:t>
      </w:r>
    </w:p>
    <w:p w:rsidR="006D3CE0" w:rsidRDefault="00A61734" w:rsidP="006D3CE0">
      <w:r>
        <w:t>Razred: 6</w:t>
      </w:r>
      <w:r w:rsidR="006D3CE0"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6D3CE0">
            <w:r>
              <w:t>NAZIV: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6D3CE0">
            <w:pPr>
              <w:spacing w:after="0" w:line="240" w:lineRule="auto"/>
              <w:jc w:val="both"/>
            </w:pPr>
            <w:r>
              <w:t>Terenska nastava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CE0" w:rsidRDefault="006D3CE0">
            <w:r>
              <w:t>Cilj: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CE0" w:rsidRDefault="006D3CE0" w:rsidP="006D3CE0">
            <w:pPr>
              <w:spacing w:after="0" w:line="240" w:lineRule="auto"/>
              <w:jc w:val="both"/>
            </w:pPr>
            <w:r>
              <w:t>Posjet OŠ Pivka u Sloveniji</w:t>
            </w:r>
            <w:r w:rsidR="00505D8D">
              <w:t xml:space="preserve"> 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6D3CE0">
            <w:r>
              <w:t xml:space="preserve">Očekivani ishodi: </w:t>
            </w:r>
          </w:p>
          <w:p w:rsidR="006D3CE0" w:rsidRDefault="006D3CE0">
            <w:r>
              <w:t>(učenik će moći)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505D8D" w:rsidP="006D3CE0">
            <w:pPr>
              <w:spacing w:after="0" w:line="240" w:lineRule="auto"/>
              <w:jc w:val="both"/>
            </w:pPr>
            <w:r>
              <w:t>-</w:t>
            </w:r>
            <w:r w:rsidR="006D3CE0">
              <w:t>Učenici će razvijati svoje čitalačke kompetencije</w:t>
            </w:r>
          </w:p>
          <w:p w:rsidR="00505D8D" w:rsidRDefault="00505D8D" w:rsidP="006D3CE0">
            <w:pPr>
              <w:spacing w:after="0" w:line="240" w:lineRule="auto"/>
              <w:jc w:val="both"/>
            </w:pPr>
            <w:r>
              <w:t>-</w:t>
            </w:r>
            <w:r w:rsidR="006D3CE0">
              <w:t>Upoznati svoje vršnjake – zaljubl</w:t>
            </w:r>
            <w:r>
              <w:t xml:space="preserve">jenike u čitanje iz Slovenije </w:t>
            </w:r>
          </w:p>
          <w:p w:rsidR="006D3CE0" w:rsidRDefault="00505D8D" w:rsidP="006D3CE0">
            <w:pPr>
              <w:spacing w:after="0" w:line="240" w:lineRule="auto"/>
              <w:jc w:val="both"/>
            </w:pPr>
            <w:r>
              <w:t>-</w:t>
            </w:r>
            <w:r w:rsidR="006D3CE0">
              <w:t>razvijati socijalne vještine</w:t>
            </w:r>
            <w:r w:rsidR="00A61734">
              <w:t xml:space="preserve"> te vještine nenasilnog rješavanja sukoba</w:t>
            </w:r>
          </w:p>
          <w:p w:rsidR="00505D8D" w:rsidRDefault="00505D8D" w:rsidP="006D3CE0">
            <w:pPr>
              <w:spacing w:after="0" w:line="240" w:lineRule="auto"/>
              <w:jc w:val="both"/>
            </w:pP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E0" w:rsidRDefault="006D3CE0"/>
          <w:p w:rsidR="006D3CE0" w:rsidRDefault="006D3CE0">
            <w:r>
              <w:t>Način realizacije: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E0" w:rsidRDefault="006D3CE0">
            <w:pPr>
              <w:jc w:val="both"/>
            </w:pP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Oblik: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pPr>
              <w:jc w:val="both"/>
            </w:pPr>
            <w:r>
              <w:t>Terenska nastava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Sudionici: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A61734">
            <w:pPr>
              <w:jc w:val="both"/>
            </w:pPr>
            <w:r>
              <w:t>Učenici 6.r. Vrbovsko, medijatori, članovi čitateljskog kluba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 xml:space="preserve">Način učenja: </w:t>
            </w:r>
          </w:p>
          <w:p w:rsidR="006D3CE0" w:rsidRDefault="006D3CE0">
            <w:r>
              <w:t>(što rade učenici)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 w:rsidP="006D3CE0">
            <w:pPr>
              <w:spacing w:after="0" w:line="240" w:lineRule="auto"/>
              <w:jc w:val="both"/>
            </w:pPr>
            <w:r>
              <w:t>Učenici će čitati na glas knjigu slovenskog autora prevedenog na hrvatski, potom će sudjelovati u raspravi i napraviti prezentaciju knjigu. Posjetit će svoje kolege iz Slovenije i njima predstaviti što su čitali.</w:t>
            </w:r>
            <w:r w:rsidR="00A61734">
              <w:t xml:space="preserve"> Razmijenit će iskustva u provođenju medijacije i Friendship Cardsa</w:t>
            </w:r>
          </w:p>
          <w:p w:rsidR="00FA0969" w:rsidRDefault="00FA0969" w:rsidP="006D3CE0">
            <w:pPr>
              <w:spacing w:after="0" w:line="240" w:lineRule="auto"/>
              <w:jc w:val="both"/>
            </w:pPr>
            <w:r>
              <w:t>Nakon druženja sa slovenskim učenicima, posjetit će Postojnsku jamu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Metode poučavanja:</w:t>
            </w:r>
          </w:p>
          <w:p w:rsidR="006D3CE0" w:rsidRDefault="006D3CE0">
            <w:r>
              <w:t>(što rade učitelji)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pPr>
              <w:spacing w:after="0" w:line="240" w:lineRule="auto"/>
              <w:jc w:val="both"/>
            </w:pPr>
            <w:r>
              <w:t>Nabavlja knjige, organizira raspravu, organizira prijevoz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 xml:space="preserve">Trajanje izvedbe: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pPr>
              <w:spacing w:after="0" w:line="240" w:lineRule="auto"/>
              <w:jc w:val="both"/>
            </w:pPr>
            <w:r>
              <w:t>Tijekom školske godine, 1 dan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Potrebni resursi:</w:t>
            </w:r>
          </w:p>
          <w:p w:rsidR="006D3CE0" w:rsidRDefault="006D3CE0">
            <w:r>
              <w:t>(materijalni /ljudski)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FA0969">
            <w:pPr>
              <w:spacing w:after="0" w:line="240" w:lineRule="auto"/>
              <w:jc w:val="both"/>
            </w:pPr>
            <w:r>
              <w:t xml:space="preserve">Prijevoz učenika autobusom </w:t>
            </w:r>
            <w:r w:rsidR="00505D8D">
              <w:t xml:space="preserve">i ulaznice za Postojnsku jamu te </w:t>
            </w:r>
            <w:bookmarkStart w:id="0" w:name="_GoBack"/>
            <w:bookmarkEnd w:id="0"/>
            <w:r w:rsidR="00505D8D">
              <w:t xml:space="preserve">dnevnice učiteljica </w:t>
            </w:r>
            <w:r>
              <w:t>financirat će se iz sredstava škole (preostalih sredstava od završenog Erasmus projekta).</w:t>
            </w:r>
          </w:p>
          <w:p w:rsidR="00FA0969" w:rsidRDefault="00FA0969">
            <w:pPr>
              <w:spacing w:after="0" w:line="240" w:lineRule="auto"/>
              <w:jc w:val="both"/>
            </w:pP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moguće teškoće: (materijalne /i ljudske)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pPr>
              <w:spacing w:after="0" w:line="240" w:lineRule="auto"/>
              <w:jc w:val="both"/>
            </w:pP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6D3CE0">
            <w:r>
              <w:t>Način praćenja i provjere ishoda / postignuća: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CE0" w:rsidRDefault="006D3CE0">
            <w:pPr>
              <w:spacing w:after="0" w:line="240" w:lineRule="auto"/>
              <w:jc w:val="both"/>
            </w:pPr>
            <w:r>
              <w:t>-učenici će izrađivati prezentacije i plakate, pisati izvješća o posjetu OŠ Pivki</w:t>
            </w:r>
            <w:r w:rsidR="00FA0969">
              <w:t xml:space="preserve"> i Postojnskoj jami</w:t>
            </w:r>
          </w:p>
        </w:tc>
      </w:tr>
      <w:tr w:rsidR="006D3CE0" w:rsidTr="006D3C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6D3CE0">
            <w:r>
              <w:t>Odgovorne osobe: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E0" w:rsidRDefault="00A61734">
            <w:pPr>
              <w:jc w:val="both"/>
            </w:pPr>
            <w:r>
              <w:t>Viktoria Samsa, Tanja Jakovac i Vesna Trope</w:t>
            </w:r>
          </w:p>
        </w:tc>
      </w:tr>
    </w:tbl>
    <w:p w:rsidR="006D3CE0" w:rsidRDefault="006D3CE0" w:rsidP="006D3CE0"/>
    <w:p w:rsidR="006D3CE0" w:rsidRDefault="006D3CE0" w:rsidP="006D3CE0"/>
    <w:p w:rsidR="00AD31D9" w:rsidRDefault="00AD31D9"/>
    <w:sectPr w:rsidR="00AD31D9" w:rsidSect="00A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3CE0"/>
    <w:rsid w:val="000E0EB0"/>
    <w:rsid w:val="00505D8D"/>
    <w:rsid w:val="006D3CE0"/>
    <w:rsid w:val="00A61734"/>
    <w:rsid w:val="00AD31D9"/>
    <w:rsid w:val="00F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15B4"/>
  <w15:docId w15:val="{1EFECF47-0F34-42C4-8A1E-DC1158E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E0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xxc</dc:creator>
  <cp:lastModifiedBy>Korisnik</cp:lastModifiedBy>
  <cp:revision>9</cp:revision>
  <dcterms:created xsi:type="dcterms:W3CDTF">2015-09-21T07:31:00Z</dcterms:created>
  <dcterms:modified xsi:type="dcterms:W3CDTF">2026-03-11T10:49:00Z</dcterms:modified>
</cp:coreProperties>
</file>